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7E7A6" w14:textId="3FD9B065" w:rsidR="00FA7879" w:rsidRPr="00CE77AB" w:rsidRDefault="00CE77AB" w:rsidP="00CE77AB">
      <w:pPr>
        <w:pStyle w:val="xxmsonormal"/>
        <w:jc w:val="center"/>
        <w:rPr>
          <w:sz w:val="32"/>
          <w:szCs w:val="32"/>
        </w:rPr>
      </w:pPr>
      <w:r w:rsidRPr="00CE77AB">
        <w:rPr>
          <w:sz w:val="32"/>
          <w:szCs w:val="32"/>
        </w:rPr>
        <w:t>TĖVELIŲ DĖMESIUI</w:t>
      </w:r>
    </w:p>
    <w:p w14:paraId="64BEC86F" w14:textId="77777777" w:rsidR="00FA7879" w:rsidRDefault="00FA7879" w:rsidP="00FA7879">
      <w:pPr>
        <w:pStyle w:val="xxmsonormal"/>
      </w:pPr>
      <w:r>
        <w:rPr>
          <w:rFonts w:ascii="Times" w:hAnsi="Times" w:cs="Times"/>
          <w:color w:val="000000"/>
          <w:sz w:val="24"/>
          <w:szCs w:val="24"/>
        </w:rPr>
        <w:t> </w:t>
      </w:r>
    </w:p>
    <w:p w14:paraId="4C40B5C7" w14:textId="42D3AF19" w:rsidR="00407723" w:rsidRDefault="00FA7879" w:rsidP="00407723">
      <w:pPr>
        <w:pStyle w:val="xxmsonormal"/>
        <w:rPr>
          <w:rFonts w:ascii="Times" w:hAnsi="Times" w:cs="Times"/>
          <w:color w:val="000000"/>
          <w:sz w:val="24"/>
          <w:szCs w:val="24"/>
        </w:rPr>
      </w:pPr>
      <w:r w:rsidRPr="00FC5CB3">
        <w:rPr>
          <w:rFonts w:ascii="Times" w:hAnsi="Times" w:cs="Times"/>
          <w:color w:val="000000"/>
          <w:sz w:val="24"/>
          <w:szCs w:val="24"/>
        </w:rPr>
        <w:t>Informuojame, kad Vilniaus miesto savivaldybės taryba 2022 m. gegužės 18 d. priėmė sprendimą Nr. 1-1436 "Dėl Tarybos 2019-12-04 sprendimo Nr. 1-305 "</w:t>
      </w:r>
      <w:bookmarkStart w:id="0" w:name="_GoBack"/>
      <w:r w:rsidRPr="00FC5CB3">
        <w:rPr>
          <w:rFonts w:ascii="Times" w:hAnsi="Times" w:cs="Times"/>
          <w:color w:val="000000"/>
          <w:sz w:val="24"/>
          <w:szCs w:val="24"/>
        </w:rPr>
        <w:t>Dėl Mokesčio už vaiko išlaikymą Vilniaus miesto savivaldybės mokyklose</w:t>
      </w:r>
      <w:bookmarkEnd w:id="0"/>
      <w:r w:rsidRPr="00FC5CB3">
        <w:rPr>
          <w:rFonts w:ascii="Times" w:hAnsi="Times" w:cs="Times"/>
          <w:color w:val="000000"/>
          <w:sz w:val="24"/>
          <w:szCs w:val="24"/>
        </w:rPr>
        <w:t>, įgyvendinančiose ikimokyklinio ir priešmokyklinio ugdymo programas, nustatymo tvarkos aprašo tvirtinimo ir vienos dienos vaiko maitinimo normos nustatymo" pakeitimo"</w:t>
      </w:r>
      <w:r w:rsidR="006F5BF4" w:rsidRPr="00FC5CB3">
        <w:rPr>
          <w:rFonts w:ascii="Times" w:hAnsi="Times" w:cs="Times"/>
          <w:color w:val="000000"/>
          <w:sz w:val="24"/>
          <w:szCs w:val="24"/>
        </w:rPr>
        <w:t xml:space="preserve"> ir </w:t>
      </w:r>
      <w:r w:rsidR="004D3055">
        <w:rPr>
          <w:rFonts w:ascii="Times" w:hAnsi="Times" w:cs="Times"/>
          <w:color w:val="000000"/>
          <w:sz w:val="24"/>
          <w:szCs w:val="24"/>
        </w:rPr>
        <w:t>Vilniaus miesto savivaldybė</w:t>
      </w:r>
      <w:r w:rsidR="00407723">
        <w:rPr>
          <w:rFonts w:ascii="Times" w:hAnsi="Times" w:cs="Times"/>
          <w:color w:val="000000"/>
          <w:sz w:val="24"/>
          <w:szCs w:val="24"/>
        </w:rPr>
        <w:t>s</w:t>
      </w:r>
      <w:r w:rsidR="004D3055">
        <w:rPr>
          <w:rFonts w:ascii="Times" w:hAnsi="Times" w:cs="Times"/>
          <w:color w:val="000000"/>
          <w:sz w:val="24"/>
          <w:szCs w:val="24"/>
        </w:rPr>
        <w:t xml:space="preserve"> administracijos direktoriaus įsakymas</w:t>
      </w:r>
      <w:r w:rsidR="00407723">
        <w:rPr>
          <w:rFonts w:ascii="Times" w:hAnsi="Times" w:cs="Times"/>
          <w:color w:val="000000"/>
          <w:sz w:val="24"/>
          <w:szCs w:val="24"/>
        </w:rPr>
        <w:t xml:space="preserve"> </w:t>
      </w:r>
      <w:r w:rsidR="004D3055" w:rsidRPr="00FC5CB3">
        <w:rPr>
          <w:rFonts w:ascii="Times" w:hAnsi="Times" w:cs="Times"/>
          <w:color w:val="000000"/>
          <w:sz w:val="24"/>
          <w:szCs w:val="24"/>
        </w:rPr>
        <w:t>"</w:t>
      </w:r>
      <w:r w:rsidR="004D3055">
        <w:rPr>
          <w:rFonts w:ascii="Times" w:hAnsi="Times" w:cs="Times"/>
          <w:color w:val="000000"/>
          <w:sz w:val="24"/>
          <w:szCs w:val="24"/>
        </w:rPr>
        <w:t>Dėl</w:t>
      </w:r>
      <w:r w:rsidR="00407723">
        <w:rPr>
          <w:rFonts w:ascii="Times" w:hAnsi="Times" w:cs="Times"/>
          <w:color w:val="000000"/>
          <w:sz w:val="24"/>
          <w:szCs w:val="24"/>
        </w:rPr>
        <w:t xml:space="preserve"> </w:t>
      </w:r>
      <w:r w:rsidR="004D3055">
        <w:rPr>
          <w:rFonts w:ascii="Times" w:hAnsi="Times" w:cs="Times"/>
          <w:color w:val="000000"/>
          <w:sz w:val="24"/>
          <w:szCs w:val="24"/>
        </w:rPr>
        <w:t>mokinių</w:t>
      </w:r>
      <w:r w:rsidR="00407723">
        <w:rPr>
          <w:rFonts w:ascii="Times" w:hAnsi="Times" w:cs="Times"/>
          <w:color w:val="000000"/>
          <w:sz w:val="24"/>
          <w:szCs w:val="24"/>
        </w:rPr>
        <w:t xml:space="preserve"> nemokamam maitinimui skirtiems produktams įsigyti skiriamų lėšų dydžių nustatymo</w:t>
      </w:r>
      <w:r w:rsidR="00407723" w:rsidRPr="00FC5CB3">
        <w:rPr>
          <w:rFonts w:ascii="Times" w:hAnsi="Times" w:cs="Times"/>
          <w:color w:val="000000"/>
          <w:sz w:val="24"/>
          <w:szCs w:val="24"/>
        </w:rPr>
        <w:t>"</w:t>
      </w:r>
      <w:r w:rsidR="00407723">
        <w:rPr>
          <w:rFonts w:ascii="Times" w:hAnsi="Times" w:cs="Times"/>
          <w:color w:val="000000"/>
          <w:sz w:val="24"/>
          <w:szCs w:val="24"/>
        </w:rPr>
        <w:t xml:space="preserve">2022 gegužės 9 d. Nr.30-1322/22, </w:t>
      </w:r>
      <w:r w:rsidR="00407723" w:rsidRPr="00FC5CB3">
        <w:rPr>
          <w:rFonts w:ascii="Times" w:hAnsi="Times" w:cs="Times"/>
          <w:color w:val="000000"/>
          <w:sz w:val="24"/>
          <w:szCs w:val="24"/>
        </w:rPr>
        <w:t>kuriais nuo 2022 m. liepos 1 d.  pakeist</w:t>
      </w:r>
      <w:r w:rsidR="00407723">
        <w:rPr>
          <w:rFonts w:ascii="Times" w:hAnsi="Times" w:cs="Times"/>
          <w:color w:val="000000"/>
          <w:sz w:val="24"/>
          <w:szCs w:val="24"/>
        </w:rPr>
        <w:t>os</w:t>
      </w:r>
      <w:r w:rsidR="00407723" w:rsidRPr="00FC5CB3">
        <w:rPr>
          <w:rFonts w:ascii="Times" w:hAnsi="Times" w:cs="Times"/>
          <w:color w:val="000000"/>
          <w:sz w:val="24"/>
          <w:szCs w:val="24"/>
        </w:rPr>
        <w:t xml:space="preserve"> vienos dienos vaiko maitinimo normos ir suteikti nauji kodai:</w:t>
      </w:r>
    </w:p>
    <w:p w14:paraId="4DF136DC" w14:textId="39D27B86" w:rsidR="008703FA" w:rsidRDefault="008703FA" w:rsidP="00407723">
      <w:pPr>
        <w:pStyle w:val="xxmsonormal"/>
        <w:rPr>
          <w:rFonts w:ascii="Times" w:hAnsi="Times" w:cs="Times"/>
          <w:color w:val="000000"/>
          <w:sz w:val="24"/>
          <w:szCs w:val="24"/>
        </w:rPr>
      </w:pPr>
    </w:p>
    <w:p w14:paraId="2D0E5870" w14:textId="77777777" w:rsidR="008703FA" w:rsidRDefault="008703FA" w:rsidP="00407723">
      <w:pPr>
        <w:pStyle w:val="xxmsonormal"/>
        <w:rPr>
          <w:color w:val="1F497D"/>
        </w:rPr>
      </w:pPr>
      <w:r w:rsidRPr="00F23F87">
        <w:rPr>
          <w:b/>
          <w:bCs/>
        </w:rPr>
        <w:t>Atkreipkite dėmesį, kad kodai 260 ir 270 sistemoje </w:t>
      </w:r>
      <w:hyperlink r:id="rId5" w:history="1">
        <w:r>
          <w:rPr>
            <w:rStyle w:val="Hipersaitas"/>
          </w:rPr>
          <w:t>https://svietimas.vilnius.lt/2/lt/page/kitchen/view</w:t>
        </w:r>
      </w:hyperlink>
      <w:r>
        <w:rPr>
          <w:color w:val="1F497D"/>
        </w:rPr>
        <w:t xml:space="preserve"> </w:t>
      </w:r>
    </w:p>
    <w:p w14:paraId="5AD9A935" w14:textId="1A6390F0" w:rsidR="008703FA" w:rsidRPr="00FC5CB3" w:rsidRDefault="008703FA" w:rsidP="00407723">
      <w:pPr>
        <w:pStyle w:val="xxmsonormal"/>
        <w:rPr>
          <w:rFonts w:ascii="Times" w:hAnsi="Times" w:cs="Times"/>
          <w:color w:val="000000"/>
          <w:sz w:val="24"/>
          <w:szCs w:val="24"/>
        </w:rPr>
      </w:pPr>
      <w:r w:rsidRPr="00F23F87">
        <w:rPr>
          <w:b/>
          <w:bCs/>
        </w:rPr>
        <w:t>sutrumpinti.</w:t>
      </w:r>
    </w:p>
    <w:p w14:paraId="35F59E5C" w14:textId="77777777" w:rsidR="008703FA" w:rsidRDefault="008703FA" w:rsidP="008703FA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029E1A2C" w14:textId="61A299DD" w:rsidR="00FA7879" w:rsidRPr="008703FA" w:rsidRDefault="00A10C12" w:rsidP="008703FA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Ikimokyklinio ir priešmokyklinio ugdymo grupėse, dirbančiose 10,5 ir 12 valandų</w:t>
      </w:r>
      <w:r w:rsidR="00C051BF">
        <w:rPr>
          <w:rFonts w:ascii="Times" w:hAnsi="Times" w:cs="Times"/>
          <w:color w:val="000000"/>
          <w:sz w:val="24"/>
          <w:szCs w:val="24"/>
        </w:rPr>
        <w:t xml:space="preserve">. </w:t>
      </w: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5670"/>
        <w:gridCol w:w="1559"/>
      </w:tblGrid>
      <w:tr w:rsidR="0041556C" w14:paraId="3A7ACDEB" w14:textId="77777777" w:rsidTr="00185910">
        <w:tc>
          <w:tcPr>
            <w:tcW w:w="1702" w:type="dxa"/>
          </w:tcPr>
          <w:p w14:paraId="350F7E63" w14:textId="7105C700" w:rsidR="0041556C" w:rsidRDefault="0041556C" w:rsidP="00FA7879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t>Kodas</w:t>
            </w:r>
          </w:p>
        </w:tc>
        <w:tc>
          <w:tcPr>
            <w:tcW w:w="5670" w:type="dxa"/>
          </w:tcPr>
          <w:p w14:paraId="2E705CEE" w14:textId="44007E73" w:rsidR="0041556C" w:rsidRDefault="0041556C" w:rsidP="00FA7879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559" w:type="dxa"/>
          </w:tcPr>
          <w:p w14:paraId="27A9DC72" w14:textId="78D2839B" w:rsidR="0041556C" w:rsidRDefault="00D5707D" w:rsidP="00FA7879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Įkainis</w:t>
            </w:r>
          </w:p>
        </w:tc>
      </w:tr>
      <w:tr w:rsidR="0041556C" w14:paraId="51A2B615" w14:textId="77777777" w:rsidTr="00185910">
        <w:trPr>
          <w:trHeight w:val="797"/>
        </w:trPr>
        <w:tc>
          <w:tcPr>
            <w:tcW w:w="1702" w:type="dxa"/>
          </w:tcPr>
          <w:p w14:paraId="7CC1EC72" w14:textId="17E878CA" w:rsidR="0041556C" w:rsidRPr="00F23F87" w:rsidRDefault="0041556C" w:rsidP="00FA7879">
            <w:pPr>
              <w:pStyle w:val="xxmsonormal"/>
              <w:spacing w:line="360" w:lineRule="auto"/>
              <w:jc w:val="both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F23F8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260</w:t>
            </w:r>
            <w:r w:rsidR="0092452D" w:rsidRPr="00F23F8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 naujas</w:t>
            </w:r>
          </w:p>
          <w:p w14:paraId="143A754F" w14:textId="06B57DAA" w:rsidR="00254845" w:rsidRDefault="00254845" w:rsidP="00FA7879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(134 iki 07 01)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41556C" w:rsidRPr="0041556C" w14:paraId="4EA3401E" w14:textId="77777777" w:rsidTr="004155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577104" w14:textId="77777777" w:rsidR="0041556C" w:rsidRPr="0041556C" w:rsidRDefault="0041556C" w:rsidP="00415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77653" w14:textId="2395AAF0" w:rsidR="0041556C" w:rsidRPr="0041556C" w:rsidRDefault="0041556C" w:rsidP="00415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1B30F60" w14:textId="61244F00" w:rsidR="0041556C" w:rsidRDefault="00E61F49" w:rsidP="000D2888">
            <w:pPr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t xml:space="preserve">Priešmokyklinio ugdymo  vaikų dienos norma su mok./nemok. </w:t>
            </w:r>
            <w:r w:rsidR="00163E3C">
              <w:t>p</w:t>
            </w:r>
            <w:r w:rsidRPr="000D288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usryčiais</w:t>
            </w:r>
            <w:r w:rsidR="00AD324B">
              <w:t>,</w:t>
            </w:r>
            <w:r w:rsidR="00240EB5">
              <w:t xml:space="preserve"> </w:t>
            </w:r>
            <w:r>
              <w:t>piet</w:t>
            </w:r>
            <w:r w:rsidR="000A5420">
              <w:t>u</w:t>
            </w:r>
            <w:r>
              <w:t>mis</w:t>
            </w:r>
            <w:r w:rsidR="00AD324B">
              <w:t xml:space="preserve"> ir pavakariais</w:t>
            </w:r>
            <w:r>
              <w:t xml:space="preserve"> (10,5 ir 12 val</w:t>
            </w:r>
            <w:r w:rsidR="000A5420">
              <w:t>.</w:t>
            </w:r>
            <w:r>
              <w:t>) nuo 2022</w:t>
            </w:r>
            <w:r w:rsidR="00185910">
              <w:t xml:space="preserve"> </w:t>
            </w:r>
            <w:r>
              <w:t>m.</w:t>
            </w:r>
          </w:p>
        </w:tc>
        <w:tc>
          <w:tcPr>
            <w:tcW w:w="1559" w:type="dxa"/>
          </w:tcPr>
          <w:p w14:paraId="6D6187C6" w14:textId="0CD6CE4E" w:rsidR="0041556C" w:rsidRDefault="009C5491" w:rsidP="00FA7879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4,42</w:t>
            </w:r>
          </w:p>
        </w:tc>
      </w:tr>
      <w:tr w:rsidR="0041556C" w14:paraId="099B087F" w14:textId="77777777" w:rsidTr="00185910">
        <w:tc>
          <w:tcPr>
            <w:tcW w:w="1702" w:type="dxa"/>
          </w:tcPr>
          <w:p w14:paraId="7765F56E" w14:textId="35CB14F7" w:rsidR="0041556C" w:rsidRDefault="0041556C" w:rsidP="00FA7879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261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6A3026E8" w14:textId="42061F66" w:rsidR="00254845" w:rsidRDefault="00254845" w:rsidP="00FA7879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(101 iki 07 01)</w:t>
            </w:r>
          </w:p>
        </w:tc>
        <w:tc>
          <w:tcPr>
            <w:tcW w:w="5670" w:type="dxa"/>
          </w:tcPr>
          <w:p w14:paraId="545185F8" w14:textId="7EC4DB77" w:rsidR="0041556C" w:rsidRDefault="00E61F49" w:rsidP="000D2888">
            <w:pPr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415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Lopšelio vaikų </w:t>
            </w:r>
            <w:r w:rsidRPr="004155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maitinimas</w:t>
            </w:r>
            <w:r w:rsidRPr="00415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(10,5 ir 12 val</w:t>
            </w:r>
            <w:r w:rsidR="000A54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1556C">
              <w:rPr>
                <w:rFonts w:ascii="Times New Roman" w:eastAsia="Times New Roman" w:hAnsi="Times New Roman" w:cs="Times New Roman"/>
                <w:sz w:val="24"/>
                <w:szCs w:val="24"/>
              </w:rPr>
              <w:t>) nuo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5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56C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559" w:type="dxa"/>
          </w:tcPr>
          <w:p w14:paraId="568D6651" w14:textId="033E19B4" w:rsidR="0041556C" w:rsidRDefault="00E61F49" w:rsidP="00FA7879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2,60</w:t>
            </w:r>
          </w:p>
        </w:tc>
      </w:tr>
      <w:tr w:rsidR="0041556C" w14:paraId="4EB1BC8F" w14:textId="77777777" w:rsidTr="00185910">
        <w:tc>
          <w:tcPr>
            <w:tcW w:w="1702" w:type="dxa"/>
          </w:tcPr>
          <w:p w14:paraId="2A24CF63" w14:textId="74FD80FB" w:rsidR="0041556C" w:rsidRDefault="00F93202" w:rsidP="00FA7879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262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1BA1A62A" w14:textId="365531B1" w:rsidR="00254845" w:rsidRDefault="00254845" w:rsidP="00FA7879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(102 iki 07 01)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373"/>
            </w:tblGrid>
            <w:tr w:rsidR="00AD324B" w:rsidRPr="00AD324B" w14:paraId="28DEDD6F" w14:textId="77777777" w:rsidTr="00AD32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9BE1A5" w14:textId="77777777" w:rsidR="00AD324B" w:rsidRPr="00AD324B" w:rsidRDefault="00AD324B" w:rsidP="00AD32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2C4EFB" w14:textId="1A02F6DA" w:rsidR="00AD324B" w:rsidRPr="00AD324B" w:rsidRDefault="00AD324B" w:rsidP="00AD32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D3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Darželio vaikų maitinimas (10,5 ir 12 val</w:t>
                  </w:r>
                  <w:r w:rsidR="000A54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  <w:r w:rsidRPr="00AD3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 nuo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1859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AD3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m.</w:t>
                  </w:r>
                </w:p>
              </w:tc>
            </w:tr>
          </w:tbl>
          <w:p w14:paraId="23704B50" w14:textId="77777777" w:rsidR="0041556C" w:rsidRDefault="0041556C" w:rsidP="00FA7879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05FC6E" w14:textId="57D4D578" w:rsidR="0041556C" w:rsidRDefault="00AD324B" w:rsidP="00FA7879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2,90</w:t>
            </w:r>
          </w:p>
        </w:tc>
      </w:tr>
      <w:tr w:rsidR="00240EB5" w14:paraId="6B4503AB" w14:textId="77777777" w:rsidTr="00185910">
        <w:tc>
          <w:tcPr>
            <w:tcW w:w="1702" w:type="dxa"/>
          </w:tcPr>
          <w:p w14:paraId="6D885D06" w14:textId="01DA9634" w:rsidR="00240EB5" w:rsidRDefault="00240EB5" w:rsidP="00240EB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263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139BA76C" w14:textId="7FC784C3" w:rsidR="00254845" w:rsidRDefault="00254845" w:rsidP="00240EB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(10</w:t>
            </w:r>
            <w:r w:rsidR="001F4680">
              <w:rPr>
                <w:rFonts w:ascii="Times" w:hAnsi="Times" w:cs="Times"/>
                <w:color w:val="000000"/>
                <w:sz w:val="24"/>
                <w:szCs w:val="24"/>
              </w:rPr>
              <w:t>4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 iki 07 01)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240EB5" w:rsidRPr="0041556C" w14:paraId="4B89E115" w14:textId="77777777" w:rsidTr="00784A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1A5B88" w14:textId="77777777" w:rsidR="00240EB5" w:rsidRPr="0041556C" w:rsidRDefault="00240EB5" w:rsidP="00240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6272E" w14:textId="77777777" w:rsidR="00240EB5" w:rsidRPr="0041556C" w:rsidRDefault="00240EB5" w:rsidP="00240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55729C2C" w14:textId="5F3BF3C0" w:rsidR="00240EB5" w:rsidRDefault="00240EB5" w:rsidP="000D2888">
            <w:pPr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t>Priešmokyklinio</w:t>
            </w:r>
            <w:r w:rsidR="00A10C12">
              <w:t xml:space="preserve"> </w:t>
            </w:r>
            <w:r>
              <w:t xml:space="preserve">ugdymo  mok./nemok. </w:t>
            </w:r>
            <w:r w:rsidR="001F4680">
              <w:t>p</w:t>
            </w:r>
            <w:r>
              <w:t>usryčiai</w:t>
            </w:r>
            <w:r w:rsidR="001F4680">
              <w:t xml:space="preserve"> arba pavakariai</w:t>
            </w:r>
            <w:r>
              <w:t xml:space="preserve"> </w:t>
            </w:r>
            <w:r w:rsidR="001F4680">
              <w:t xml:space="preserve">ir </w:t>
            </w:r>
            <w:r>
              <w:t>pietūs (10,5 ir 12 val</w:t>
            </w:r>
            <w:r w:rsidR="000A5420">
              <w:t>.</w:t>
            </w:r>
            <w:r>
              <w:t>) nuo 2022</w:t>
            </w:r>
            <w:r w:rsidR="00185910">
              <w:t xml:space="preserve"> </w:t>
            </w:r>
            <w:r>
              <w:t>m.</w:t>
            </w:r>
          </w:p>
        </w:tc>
        <w:tc>
          <w:tcPr>
            <w:tcW w:w="1559" w:type="dxa"/>
          </w:tcPr>
          <w:p w14:paraId="28DE17D5" w14:textId="13F3A5B9" w:rsidR="00240EB5" w:rsidRDefault="009C5491" w:rsidP="00240EB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3,26</w:t>
            </w:r>
          </w:p>
        </w:tc>
      </w:tr>
      <w:tr w:rsidR="009C5491" w14:paraId="77A006B8" w14:textId="77777777" w:rsidTr="00185910">
        <w:tc>
          <w:tcPr>
            <w:tcW w:w="1702" w:type="dxa"/>
          </w:tcPr>
          <w:p w14:paraId="5BDB9ACF" w14:textId="395CADD1" w:rsidR="009C5491" w:rsidRDefault="009C5491" w:rsidP="009C5491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264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51AAA74A" w14:textId="55CF386C" w:rsidR="001F4680" w:rsidRDefault="001F4680" w:rsidP="009C5491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(135 iki 07 01)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9C5491" w:rsidRPr="0041556C" w14:paraId="493B39F2" w14:textId="77777777" w:rsidTr="00784A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208AFA" w14:textId="77777777" w:rsidR="009C5491" w:rsidRPr="0041556C" w:rsidRDefault="009C5491" w:rsidP="009C5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04746" w14:textId="77777777" w:rsidR="009C5491" w:rsidRPr="0041556C" w:rsidRDefault="009C5491" w:rsidP="009C5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AE09894" w14:textId="02A3C151" w:rsidR="009C5491" w:rsidRDefault="009C5491" w:rsidP="000D2888">
            <w:pPr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t>Priešmokyklinio ir</w:t>
            </w:r>
            <w:r w:rsidR="00A10C12">
              <w:t xml:space="preserve"> </w:t>
            </w:r>
            <w:r w:rsidRPr="000D288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</w:t>
            </w:r>
            <w:r>
              <w:t xml:space="preserve">  mok./nemok.  pietūs (10,5 ir 12 val</w:t>
            </w:r>
            <w:r w:rsidR="000A5420">
              <w:t>.</w:t>
            </w:r>
            <w:r>
              <w:t>) nuo 2022</w:t>
            </w:r>
            <w:r w:rsidR="00185910">
              <w:t xml:space="preserve"> </w:t>
            </w:r>
            <w:r>
              <w:t>m.</w:t>
            </w:r>
          </w:p>
        </w:tc>
        <w:tc>
          <w:tcPr>
            <w:tcW w:w="1559" w:type="dxa"/>
          </w:tcPr>
          <w:p w14:paraId="354A1F50" w14:textId="5CEBD1D3" w:rsidR="009C5491" w:rsidRDefault="009C5491" w:rsidP="009C5491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2,10</w:t>
            </w:r>
          </w:p>
        </w:tc>
      </w:tr>
      <w:tr w:rsidR="009C5491" w14:paraId="55F79F2F" w14:textId="77777777" w:rsidTr="00185910">
        <w:tc>
          <w:tcPr>
            <w:tcW w:w="1702" w:type="dxa"/>
          </w:tcPr>
          <w:p w14:paraId="5BAE8D8D" w14:textId="121D18FB" w:rsidR="009C5491" w:rsidRDefault="009C5491" w:rsidP="009C5491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265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9C5491" w:rsidRPr="0041556C" w14:paraId="394FB005" w14:textId="77777777" w:rsidTr="00784A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4CC9E0" w14:textId="77777777" w:rsidR="009C5491" w:rsidRPr="0041556C" w:rsidRDefault="009C5491" w:rsidP="009C5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95431" w14:textId="77777777" w:rsidR="009C5491" w:rsidRPr="0041556C" w:rsidRDefault="009C5491" w:rsidP="009C54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527932DD" w14:textId="481FAFB0" w:rsidR="009C5491" w:rsidRPr="0041556C" w:rsidRDefault="009C5491" w:rsidP="009C5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t xml:space="preserve">Priešmokyklinio </w:t>
            </w:r>
            <w:r w:rsidRPr="000D288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</w:t>
            </w:r>
            <w:r>
              <w:t xml:space="preserve">  mok./nemok.</w:t>
            </w:r>
            <w:r w:rsidR="001F4680">
              <w:t xml:space="preserve"> pusryčiai arba</w:t>
            </w:r>
            <w:r>
              <w:t xml:space="preserve"> pavakariai (10,5 ir 12 val</w:t>
            </w:r>
            <w:r w:rsidR="00163E3C">
              <w:t>.</w:t>
            </w:r>
            <w:r>
              <w:t>) nuo 2022</w:t>
            </w:r>
            <w:r w:rsidR="00185910">
              <w:t xml:space="preserve"> </w:t>
            </w:r>
            <w:r>
              <w:t>m.</w:t>
            </w:r>
          </w:p>
        </w:tc>
        <w:tc>
          <w:tcPr>
            <w:tcW w:w="1559" w:type="dxa"/>
          </w:tcPr>
          <w:p w14:paraId="0EA11D8F" w14:textId="1553F7A9" w:rsidR="009C5491" w:rsidRDefault="009C5491" w:rsidP="009C5491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1,16</w:t>
            </w:r>
          </w:p>
        </w:tc>
      </w:tr>
    </w:tbl>
    <w:p w14:paraId="2A7DA46E" w14:textId="77777777" w:rsidR="008703FA" w:rsidRDefault="008703FA" w:rsidP="008703FA">
      <w:pPr>
        <w:pStyle w:val="xxmsonormal"/>
        <w:spacing w:line="360" w:lineRule="auto"/>
        <w:jc w:val="both"/>
        <w:rPr>
          <w:rFonts w:ascii="Times" w:hAnsi="Times" w:cs="Times"/>
          <w:color w:val="000000"/>
          <w:sz w:val="24"/>
          <w:szCs w:val="24"/>
        </w:rPr>
      </w:pPr>
    </w:p>
    <w:p w14:paraId="5C400316" w14:textId="2AC8F88E" w:rsidR="00A10C12" w:rsidRDefault="001F576D" w:rsidP="008703FA">
      <w:pPr>
        <w:pStyle w:val="xxmsonormal"/>
        <w:spacing w:line="360" w:lineRule="auto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I</w:t>
      </w:r>
      <w:r w:rsidR="00FA7879">
        <w:rPr>
          <w:rFonts w:ascii="Times" w:hAnsi="Times" w:cs="Times"/>
          <w:color w:val="000000"/>
          <w:sz w:val="24"/>
          <w:szCs w:val="24"/>
        </w:rPr>
        <w:t>kimokyklinio ir priešmokyklinio ugdymo grupėse, dirbančiose 24 valandas: </w:t>
      </w: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5670"/>
        <w:gridCol w:w="1559"/>
      </w:tblGrid>
      <w:tr w:rsidR="00777F8A" w14:paraId="227C3BBE" w14:textId="77777777" w:rsidTr="00185910">
        <w:tc>
          <w:tcPr>
            <w:tcW w:w="1702" w:type="dxa"/>
          </w:tcPr>
          <w:p w14:paraId="10D6B600" w14:textId="77777777" w:rsidR="00777F8A" w:rsidRDefault="00777F8A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t>Kodas</w:t>
            </w:r>
          </w:p>
        </w:tc>
        <w:tc>
          <w:tcPr>
            <w:tcW w:w="5670" w:type="dxa"/>
          </w:tcPr>
          <w:p w14:paraId="1810D00E" w14:textId="77777777" w:rsidR="00777F8A" w:rsidRDefault="00777F8A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559" w:type="dxa"/>
          </w:tcPr>
          <w:p w14:paraId="580A6973" w14:textId="099D46A7" w:rsidR="00777F8A" w:rsidRDefault="00D5707D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Įkainis</w:t>
            </w:r>
          </w:p>
        </w:tc>
      </w:tr>
      <w:tr w:rsidR="00777F8A" w14:paraId="63AFB3FE" w14:textId="77777777" w:rsidTr="00185910">
        <w:trPr>
          <w:trHeight w:val="797"/>
        </w:trPr>
        <w:tc>
          <w:tcPr>
            <w:tcW w:w="1702" w:type="dxa"/>
          </w:tcPr>
          <w:p w14:paraId="5124C302" w14:textId="10784616" w:rsidR="00777F8A" w:rsidRPr="00F23F87" w:rsidRDefault="00777F8A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F23F8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270</w:t>
            </w:r>
            <w:r w:rsidR="0092452D" w:rsidRPr="00F23F8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 naujas</w:t>
            </w:r>
          </w:p>
          <w:p w14:paraId="130CAF22" w14:textId="4908CD94" w:rsidR="001F4680" w:rsidRDefault="001F4680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(</w:t>
            </w:r>
            <w:r w:rsidR="0001060A">
              <w:rPr>
                <w:rFonts w:ascii="Times" w:hAnsi="Times" w:cs="Times"/>
                <w:color w:val="000000"/>
                <w:sz w:val="24"/>
                <w:szCs w:val="24"/>
              </w:rPr>
              <w:t>136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 iki 07 01)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777F8A" w:rsidRPr="0041556C" w14:paraId="19825A3A" w14:textId="77777777" w:rsidTr="00784A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A76D49" w14:textId="77777777" w:rsidR="00777F8A" w:rsidRPr="0041556C" w:rsidRDefault="00777F8A" w:rsidP="00784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883B9" w14:textId="77777777" w:rsidR="00777F8A" w:rsidRPr="0041556C" w:rsidRDefault="00777F8A" w:rsidP="00784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8CC2D06" w14:textId="2926949A" w:rsidR="00777F8A" w:rsidRDefault="00777F8A" w:rsidP="000D2888">
            <w:pPr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t>Priešmokyklinio ugdymo</w:t>
            </w:r>
            <w:r w:rsidR="00410439">
              <w:t xml:space="preserve"> </w:t>
            </w:r>
            <w:r>
              <w:t xml:space="preserve">vaikų dienos norma su </w:t>
            </w:r>
            <w:r w:rsidRPr="000D288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pusryčiais</w:t>
            </w:r>
            <w:r>
              <w:t xml:space="preserve">, </w:t>
            </w:r>
            <w:r w:rsidRPr="000D288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piet</w:t>
            </w:r>
            <w:r w:rsidR="000A5420" w:rsidRPr="000D288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</w:t>
            </w:r>
            <w:r w:rsidRPr="000D288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mis</w:t>
            </w:r>
            <w:r w:rsidR="000A5420">
              <w:t xml:space="preserve">, </w:t>
            </w:r>
            <w:r>
              <w:t>pavakariais</w:t>
            </w:r>
            <w:r w:rsidR="000A5420">
              <w:t xml:space="preserve"> ir vakariene</w:t>
            </w:r>
            <w:r>
              <w:t xml:space="preserve"> (24 val.) nuo 2022</w:t>
            </w:r>
            <w:r w:rsidR="00185910">
              <w:t xml:space="preserve"> </w:t>
            </w:r>
            <w:r>
              <w:t>m.</w:t>
            </w:r>
          </w:p>
        </w:tc>
        <w:tc>
          <w:tcPr>
            <w:tcW w:w="1559" w:type="dxa"/>
          </w:tcPr>
          <w:p w14:paraId="0BE823BD" w14:textId="2FA508A4" w:rsidR="00777F8A" w:rsidRDefault="000A5420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5,26</w:t>
            </w:r>
          </w:p>
        </w:tc>
      </w:tr>
      <w:tr w:rsidR="00777F8A" w14:paraId="0D202A42" w14:textId="77777777" w:rsidTr="00185910">
        <w:tc>
          <w:tcPr>
            <w:tcW w:w="1702" w:type="dxa"/>
          </w:tcPr>
          <w:p w14:paraId="720484AE" w14:textId="44F9655A" w:rsidR="00777F8A" w:rsidRDefault="00777F8A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</w:t>
            </w:r>
            <w:r w:rsidR="000A5420">
              <w:rPr>
                <w:rFonts w:ascii="Times" w:hAnsi="Times" w:cs="Times"/>
                <w:color w:val="000000"/>
                <w:sz w:val="24"/>
                <w:szCs w:val="24"/>
              </w:rPr>
              <w:t>7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1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6699092A" w14:textId="0ED74487" w:rsidR="0001060A" w:rsidRDefault="0001060A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(105 iki 07 01)</w:t>
            </w:r>
          </w:p>
        </w:tc>
        <w:tc>
          <w:tcPr>
            <w:tcW w:w="5670" w:type="dxa"/>
          </w:tcPr>
          <w:p w14:paraId="18016DB2" w14:textId="6D2E6D5E" w:rsidR="00777F8A" w:rsidRDefault="00A10C12" w:rsidP="000D2888">
            <w:pPr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77F8A" w:rsidRPr="00415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Lopšelio vaikų </w:t>
            </w:r>
            <w:r w:rsidR="00777F8A" w:rsidRPr="004155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maitinimas</w:t>
            </w:r>
            <w:r w:rsidR="00777F8A" w:rsidRPr="00415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0A5420">
              <w:rPr>
                <w:rFonts w:ascii="Times New Roman" w:eastAsia="Times New Roman" w:hAnsi="Times New Roman" w:cs="Times New Roman"/>
                <w:sz w:val="24"/>
                <w:szCs w:val="24"/>
              </w:rPr>
              <w:t>24 val.</w:t>
            </w:r>
            <w:r w:rsidR="00777F8A" w:rsidRPr="0041556C">
              <w:rPr>
                <w:rFonts w:ascii="Times New Roman" w:eastAsia="Times New Roman" w:hAnsi="Times New Roman" w:cs="Times New Roman"/>
                <w:sz w:val="24"/>
                <w:szCs w:val="24"/>
              </w:rPr>
              <w:t>) nuo 202</w:t>
            </w:r>
            <w:r w:rsidR="00777F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5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F8A" w:rsidRPr="0041556C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559" w:type="dxa"/>
          </w:tcPr>
          <w:p w14:paraId="09DA0C8D" w14:textId="237DF665" w:rsidR="00777F8A" w:rsidRDefault="00777F8A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</w:t>
            </w:r>
            <w:r w:rsidR="000A5420">
              <w:rPr>
                <w:rFonts w:ascii="Times" w:hAnsi="Times" w:cs="Times"/>
                <w:color w:val="000000"/>
                <w:sz w:val="24"/>
                <w:szCs w:val="24"/>
              </w:rPr>
              <w:t>,90</w:t>
            </w:r>
          </w:p>
        </w:tc>
      </w:tr>
      <w:tr w:rsidR="00777F8A" w14:paraId="29D751B4" w14:textId="77777777" w:rsidTr="00185910">
        <w:tc>
          <w:tcPr>
            <w:tcW w:w="1702" w:type="dxa"/>
          </w:tcPr>
          <w:p w14:paraId="2A991AED" w14:textId="7F2E208F" w:rsidR="00777F8A" w:rsidRDefault="00777F8A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</w:t>
            </w:r>
            <w:r w:rsidR="0013241D">
              <w:rPr>
                <w:rFonts w:ascii="Times" w:hAnsi="Times" w:cs="Times"/>
                <w:color w:val="000000"/>
                <w:sz w:val="24"/>
                <w:szCs w:val="24"/>
              </w:rPr>
              <w:t>72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2601DFD3" w14:textId="5E39099F" w:rsidR="0001060A" w:rsidRDefault="0001060A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lastRenderedPageBreak/>
              <w:t>(106 iki 07 01)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761"/>
            </w:tblGrid>
            <w:tr w:rsidR="00777F8A" w:rsidRPr="00AD324B" w14:paraId="490BBC1A" w14:textId="77777777" w:rsidTr="00784A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F45DD2" w14:textId="77777777" w:rsidR="00777F8A" w:rsidRPr="00AD324B" w:rsidRDefault="00777F8A" w:rsidP="00FC5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015A9" w14:textId="486531A5" w:rsidR="00777F8A" w:rsidRPr="00AD324B" w:rsidRDefault="00777F8A" w:rsidP="00FC5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D3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Darželio vaikų maitinimas (</w:t>
                  </w:r>
                  <w:r w:rsidR="000A54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24 val.</w:t>
                  </w:r>
                  <w:r w:rsidRPr="00AD3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 nuo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1859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AD3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m.</w:t>
                  </w:r>
                </w:p>
              </w:tc>
            </w:tr>
          </w:tbl>
          <w:p w14:paraId="623C04C4" w14:textId="77777777" w:rsidR="00777F8A" w:rsidRDefault="00777F8A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8FAC72" w14:textId="2550E59D" w:rsidR="00777F8A" w:rsidRDefault="0013241D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3,2</w:t>
            </w:r>
            <w:r w:rsidR="0001060A">
              <w:rPr>
                <w:rFonts w:ascii="Times" w:hAnsi="Times" w:cs="Times"/>
                <w:color w:val="000000"/>
                <w:sz w:val="24"/>
                <w:szCs w:val="24"/>
              </w:rPr>
              <w:t>0</w:t>
            </w:r>
          </w:p>
        </w:tc>
      </w:tr>
    </w:tbl>
    <w:p w14:paraId="329D16E8" w14:textId="77777777" w:rsidR="008703FA" w:rsidRDefault="008703FA" w:rsidP="008703FA">
      <w:pPr>
        <w:pStyle w:val="xxmsonormal"/>
        <w:spacing w:line="360" w:lineRule="auto"/>
        <w:jc w:val="both"/>
        <w:rPr>
          <w:rFonts w:ascii="Times" w:hAnsi="Times" w:cs="Times"/>
          <w:color w:val="000000"/>
          <w:sz w:val="24"/>
          <w:szCs w:val="24"/>
        </w:rPr>
      </w:pPr>
    </w:p>
    <w:p w14:paraId="63E99D3E" w14:textId="7AF41DD9" w:rsidR="003947B2" w:rsidRDefault="00A10C12" w:rsidP="008703FA">
      <w:pPr>
        <w:pStyle w:val="xxmsonormal"/>
        <w:spacing w:line="360" w:lineRule="auto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I</w:t>
      </w:r>
      <w:r w:rsidR="00FA7879">
        <w:rPr>
          <w:rFonts w:ascii="Times" w:hAnsi="Times" w:cs="Times"/>
          <w:color w:val="000000"/>
          <w:sz w:val="24"/>
          <w:szCs w:val="24"/>
        </w:rPr>
        <w:t>kimokyklinio ir priešmokyklinio ugdymo grupėse, kuriose vaikas ugdomas ne ilgiau kaip 4 valandas: </w:t>
      </w: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5670"/>
        <w:gridCol w:w="1559"/>
      </w:tblGrid>
      <w:tr w:rsidR="003947B2" w14:paraId="4F22F655" w14:textId="77777777" w:rsidTr="00185910">
        <w:tc>
          <w:tcPr>
            <w:tcW w:w="1702" w:type="dxa"/>
          </w:tcPr>
          <w:p w14:paraId="0CC362ED" w14:textId="4C3B8823" w:rsidR="003947B2" w:rsidRDefault="003947B2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t>Kodas</w:t>
            </w:r>
          </w:p>
        </w:tc>
        <w:tc>
          <w:tcPr>
            <w:tcW w:w="5670" w:type="dxa"/>
          </w:tcPr>
          <w:p w14:paraId="3EB6E61B" w14:textId="77777777" w:rsidR="003947B2" w:rsidRDefault="003947B2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559" w:type="dxa"/>
          </w:tcPr>
          <w:p w14:paraId="09A662A4" w14:textId="742569C4" w:rsidR="003947B2" w:rsidRDefault="00D5707D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Įkainis</w:t>
            </w:r>
          </w:p>
        </w:tc>
      </w:tr>
      <w:tr w:rsidR="003947B2" w14:paraId="13EA359C" w14:textId="77777777" w:rsidTr="00185910">
        <w:trPr>
          <w:trHeight w:val="797"/>
        </w:trPr>
        <w:tc>
          <w:tcPr>
            <w:tcW w:w="1702" w:type="dxa"/>
          </w:tcPr>
          <w:p w14:paraId="570AB959" w14:textId="644E3192" w:rsidR="003947B2" w:rsidRDefault="003947B2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</w:t>
            </w:r>
            <w:r w:rsidR="0077710A">
              <w:rPr>
                <w:rFonts w:ascii="Times" w:hAnsi="Times" w:cs="Times"/>
                <w:color w:val="000000"/>
                <w:sz w:val="24"/>
                <w:szCs w:val="24"/>
              </w:rPr>
              <w:t>8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0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0B510308" w14:textId="070F4B53" w:rsidR="0001060A" w:rsidRDefault="0001060A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(138 iki 07 01)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3947B2" w:rsidRPr="0041556C" w14:paraId="178999ED" w14:textId="77777777" w:rsidTr="00784A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EE0FD1" w14:textId="77777777" w:rsidR="003947B2" w:rsidRPr="0041556C" w:rsidRDefault="003947B2" w:rsidP="00784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18A75" w14:textId="77777777" w:rsidR="003947B2" w:rsidRPr="0041556C" w:rsidRDefault="003947B2" w:rsidP="00784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4E2D079" w14:textId="457F86DA" w:rsidR="003947B2" w:rsidRDefault="003947B2" w:rsidP="000D2888">
            <w:pPr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t xml:space="preserve">Priešmokyklinio </w:t>
            </w:r>
            <w:r w:rsidRPr="000D288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</w:t>
            </w:r>
            <w:r>
              <w:t xml:space="preserve"> vaikų su pusryčiais ir pietumis (4 val.) nuo 2022</w:t>
            </w:r>
            <w:r w:rsidR="00185910">
              <w:t xml:space="preserve"> </w:t>
            </w:r>
            <w:r>
              <w:t>m.</w:t>
            </w:r>
          </w:p>
        </w:tc>
        <w:tc>
          <w:tcPr>
            <w:tcW w:w="1559" w:type="dxa"/>
          </w:tcPr>
          <w:p w14:paraId="5C646E59" w14:textId="490836AF" w:rsidR="003947B2" w:rsidRDefault="003947B2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3,26</w:t>
            </w:r>
          </w:p>
        </w:tc>
      </w:tr>
      <w:tr w:rsidR="003947B2" w14:paraId="68C67AA1" w14:textId="77777777" w:rsidTr="00185910">
        <w:tc>
          <w:tcPr>
            <w:tcW w:w="1702" w:type="dxa"/>
          </w:tcPr>
          <w:p w14:paraId="764D0984" w14:textId="2A07C841" w:rsidR="003947B2" w:rsidRDefault="003947B2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</w:t>
            </w:r>
            <w:r w:rsidR="0077710A">
              <w:rPr>
                <w:rFonts w:ascii="Times" w:hAnsi="Times" w:cs="Times"/>
                <w:color w:val="000000"/>
                <w:sz w:val="24"/>
                <w:szCs w:val="24"/>
              </w:rPr>
              <w:t>8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1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1B175D05" w14:textId="05B6EC24" w:rsidR="0001060A" w:rsidRDefault="0001060A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(109 iki 07 01)</w:t>
            </w:r>
          </w:p>
        </w:tc>
        <w:tc>
          <w:tcPr>
            <w:tcW w:w="5670" w:type="dxa"/>
          </w:tcPr>
          <w:p w14:paraId="6A5836E5" w14:textId="006BE010" w:rsidR="003947B2" w:rsidRDefault="003947B2" w:rsidP="000D2888">
            <w:pPr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41556C">
              <w:rPr>
                <w:rFonts w:ascii="Times New Roman" w:eastAsia="Times New Roman" w:hAnsi="Times New Roman" w:cs="Times New Roman"/>
                <w:sz w:val="24"/>
                <w:szCs w:val="24"/>
              </w:rPr>
              <w:t>Lopšelio vaikų maitinimas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val.</w:t>
            </w:r>
            <w:r w:rsidRPr="0041556C">
              <w:rPr>
                <w:rFonts w:ascii="Times New Roman" w:eastAsia="Times New Roman" w:hAnsi="Times New Roman" w:cs="Times New Roman"/>
                <w:sz w:val="24"/>
                <w:szCs w:val="24"/>
              </w:rPr>
              <w:t>) nuo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5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56C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559" w:type="dxa"/>
          </w:tcPr>
          <w:p w14:paraId="553EE43A" w14:textId="19593360" w:rsidR="003947B2" w:rsidRDefault="003947B2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2,10</w:t>
            </w:r>
          </w:p>
        </w:tc>
      </w:tr>
      <w:tr w:rsidR="003947B2" w14:paraId="6BA7CB11" w14:textId="77777777" w:rsidTr="00185910">
        <w:tc>
          <w:tcPr>
            <w:tcW w:w="1702" w:type="dxa"/>
          </w:tcPr>
          <w:p w14:paraId="3FCC3E7B" w14:textId="42E01E0E" w:rsidR="003947B2" w:rsidRDefault="003947B2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</w:t>
            </w:r>
            <w:r w:rsidR="0077710A">
              <w:rPr>
                <w:rFonts w:ascii="Times" w:hAnsi="Times" w:cs="Times"/>
                <w:color w:val="000000"/>
                <w:sz w:val="24"/>
                <w:szCs w:val="24"/>
              </w:rPr>
              <w:t>8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2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215B7278" w14:textId="4670CEE0" w:rsidR="0001060A" w:rsidRDefault="0001060A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(110 iki 07 01)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641"/>
            </w:tblGrid>
            <w:tr w:rsidR="003947B2" w:rsidRPr="00AD324B" w14:paraId="388ED073" w14:textId="77777777" w:rsidTr="00784A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43225C" w14:textId="77777777" w:rsidR="003947B2" w:rsidRPr="00AD324B" w:rsidRDefault="003947B2" w:rsidP="00784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A092D" w14:textId="010A3A51" w:rsidR="003947B2" w:rsidRPr="00AD324B" w:rsidRDefault="003947B2" w:rsidP="00784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D3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Darželio vaikų maitinimas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4 val.</w:t>
                  </w:r>
                  <w:r w:rsidRPr="00AD3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 nuo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1859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AD3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m.</w:t>
                  </w:r>
                </w:p>
              </w:tc>
            </w:tr>
          </w:tbl>
          <w:p w14:paraId="59DFA218" w14:textId="77777777" w:rsidR="003947B2" w:rsidRDefault="003947B2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5A5625" w14:textId="70BD32C0" w:rsidR="003947B2" w:rsidRDefault="003947B2" w:rsidP="00784A0E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2,3</w:t>
            </w:r>
            <w:r w:rsidR="0001060A">
              <w:rPr>
                <w:rFonts w:ascii="Times" w:hAnsi="Times" w:cs="Times"/>
                <w:color w:val="000000"/>
                <w:sz w:val="24"/>
                <w:szCs w:val="24"/>
              </w:rPr>
              <w:t>0</w:t>
            </w:r>
          </w:p>
        </w:tc>
      </w:tr>
    </w:tbl>
    <w:p w14:paraId="4E3CC7A2" w14:textId="4EACB48D" w:rsidR="003947B2" w:rsidRDefault="003947B2" w:rsidP="00FA7879">
      <w:pPr>
        <w:pStyle w:val="xxmsonormal"/>
        <w:spacing w:line="360" w:lineRule="auto"/>
        <w:ind w:firstLine="851"/>
        <w:jc w:val="both"/>
      </w:pPr>
    </w:p>
    <w:p w14:paraId="5A108CEA" w14:textId="562C1CA2" w:rsidR="00254845" w:rsidRDefault="00254845" w:rsidP="008703FA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Mokinių nemokamam maitinimui:  1-12 klasių mokiniams.</w:t>
      </w:r>
    </w:p>
    <w:p w14:paraId="654D53C2" w14:textId="77777777" w:rsidR="0077710A" w:rsidRDefault="0077710A" w:rsidP="00254845">
      <w:pPr>
        <w:spacing w:after="0" w:line="240" w:lineRule="auto"/>
        <w:ind w:firstLine="1296"/>
        <w:rPr>
          <w:rFonts w:ascii="Times" w:hAnsi="Times" w:cs="Times"/>
          <w:color w:val="000000"/>
          <w:sz w:val="24"/>
          <w:szCs w:val="24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5670"/>
        <w:gridCol w:w="1559"/>
      </w:tblGrid>
      <w:tr w:rsidR="0077710A" w14:paraId="3FF518EC" w14:textId="77777777" w:rsidTr="00185910">
        <w:tc>
          <w:tcPr>
            <w:tcW w:w="1702" w:type="dxa"/>
          </w:tcPr>
          <w:p w14:paraId="62932CB7" w14:textId="77777777" w:rsidR="0077710A" w:rsidRDefault="0077710A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t>Kodas</w:t>
            </w:r>
          </w:p>
        </w:tc>
        <w:tc>
          <w:tcPr>
            <w:tcW w:w="5670" w:type="dxa"/>
          </w:tcPr>
          <w:p w14:paraId="43275042" w14:textId="77777777" w:rsidR="0077710A" w:rsidRDefault="0077710A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559" w:type="dxa"/>
          </w:tcPr>
          <w:p w14:paraId="563EBD68" w14:textId="69B064D6" w:rsidR="0077710A" w:rsidRDefault="00D5707D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Įkainis</w:t>
            </w:r>
          </w:p>
        </w:tc>
      </w:tr>
      <w:tr w:rsidR="0077710A" w14:paraId="25AFFF9D" w14:textId="77777777" w:rsidTr="00185910">
        <w:trPr>
          <w:trHeight w:val="797"/>
        </w:trPr>
        <w:tc>
          <w:tcPr>
            <w:tcW w:w="1702" w:type="dxa"/>
          </w:tcPr>
          <w:p w14:paraId="38C9DCEB" w14:textId="01AD8D84" w:rsidR="0077710A" w:rsidRDefault="0077710A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290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332CEC47" w14:textId="7B87517A" w:rsidR="0077710A" w:rsidRDefault="0077710A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( </w:t>
            </w:r>
            <w:r w:rsidR="00185910">
              <w:rPr>
                <w:rFonts w:ascii="Times" w:hAnsi="Times" w:cs="Times"/>
                <w:color w:val="000000"/>
                <w:sz w:val="24"/>
                <w:szCs w:val="24"/>
              </w:rPr>
              <w:t xml:space="preserve">137/159 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iki 07 01)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77710A" w:rsidRPr="0041556C" w14:paraId="4E038FD4" w14:textId="77777777" w:rsidTr="001255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712F84" w14:textId="77777777" w:rsidR="0077710A" w:rsidRPr="0041556C" w:rsidRDefault="0077710A" w:rsidP="001255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8BEFB" w14:textId="77777777" w:rsidR="0077710A" w:rsidRPr="0041556C" w:rsidRDefault="0077710A" w:rsidP="001255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9B1A063" w14:textId="7D7B5F76" w:rsidR="0077710A" w:rsidRDefault="00342A23" w:rsidP="001255D5">
            <w:pPr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t>Mokinių 1-12 klasių</w:t>
            </w:r>
            <w:r w:rsidR="0077710A">
              <w:t xml:space="preserve"> dienos norma su mok./nemok. p</w:t>
            </w:r>
            <w:r w:rsidR="0077710A" w:rsidRPr="000D288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usryčiais</w:t>
            </w:r>
            <w:r w:rsidR="0077710A">
              <w:t>, pietumis ir pavakariais  nuo 2022</w:t>
            </w:r>
            <w:r w:rsidR="00185910">
              <w:t xml:space="preserve"> </w:t>
            </w:r>
            <w:r w:rsidR="0077710A">
              <w:t>m.</w:t>
            </w:r>
          </w:p>
        </w:tc>
        <w:tc>
          <w:tcPr>
            <w:tcW w:w="1559" w:type="dxa"/>
          </w:tcPr>
          <w:p w14:paraId="2E62F725" w14:textId="77777777" w:rsidR="0077710A" w:rsidRDefault="0077710A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4,42</w:t>
            </w:r>
          </w:p>
        </w:tc>
      </w:tr>
      <w:tr w:rsidR="0077710A" w14:paraId="399420A6" w14:textId="77777777" w:rsidTr="00185910">
        <w:tc>
          <w:tcPr>
            <w:tcW w:w="1702" w:type="dxa"/>
          </w:tcPr>
          <w:p w14:paraId="3CBBDA41" w14:textId="6C3B40A2" w:rsidR="0077710A" w:rsidRDefault="0077710A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</w:t>
            </w:r>
            <w:r w:rsidR="00342A23">
              <w:rPr>
                <w:rFonts w:ascii="Times" w:hAnsi="Times" w:cs="Times"/>
                <w:color w:val="000000"/>
                <w:sz w:val="24"/>
                <w:szCs w:val="24"/>
              </w:rPr>
              <w:t>91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0DB0BFCA" w14:textId="1418670F" w:rsidR="0077710A" w:rsidRDefault="0077710A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(</w:t>
            </w:r>
            <w:r w:rsidR="00185910">
              <w:rPr>
                <w:rFonts w:ascii="Times" w:hAnsi="Times" w:cs="Times"/>
                <w:color w:val="000000"/>
                <w:sz w:val="24"/>
                <w:szCs w:val="24"/>
              </w:rPr>
              <w:t xml:space="preserve"> 139/196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 iki 07 01)</w:t>
            </w:r>
          </w:p>
        </w:tc>
        <w:tc>
          <w:tcPr>
            <w:tcW w:w="5670" w:type="dxa"/>
          </w:tcPr>
          <w:p w14:paraId="6029EBCD" w14:textId="03A21E91" w:rsidR="0077710A" w:rsidRDefault="00342A23" w:rsidP="001255D5">
            <w:pPr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t xml:space="preserve">Mokinių 1-12 klasių </w:t>
            </w:r>
            <w:r w:rsidR="0077710A">
              <w:t>mok./nemok. pusryčiai arba pavakariai ir pietūs  nuo 2022</w:t>
            </w:r>
            <w:r w:rsidR="00185910">
              <w:t xml:space="preserve"> </w:t>
            </w:r>
            <w:r w:rsidR="0077710A">
              <w:t>m.</w:t>
            </w:r>
          </w:p>
        </w:tc>
        <w:tc>
          <w:tcPr>
            <w:tcW w:w="1559" w:type="dxa"/>
          </w:tcPr>
          <w:p w14:paraId="4347EE77" w14:textId="77777777" w:rsidR="0077710A" w:rsidRDefault="0077710A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3,26</w:t>
            </w:r>
          </w:p>
        </w:tc>
      </w:tr>
      <w:tr w:rsidR="0077710A" w14:paraId="21303875" w14:textId="77777777" w:rsidTr="00185910">
        <w:tc>
          <w:tcPr>
            <w:tcW w:w="1702" w:type="dxa"/>
          </w:tcPr>
          <w:p w14:paraId="02B55CD8" w14:textId="7933B278" w:rsidR="0077710A" w:rsidRDefault="0077710A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</w:t>
            </w:r>
            <w:r w:rsidR="00342A23">
              <w:rPr>
                <w:rFonts w:ascii="Times" w:hAnsi="Times" w:cs="Times"/>
                <w:color w:val="000000"/>
                <w:sz w:val="24"/>
                <w:szCs w:val="24"/>
              </w:rPr>
              <w:t>92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02B78A76" w14:textId="6FD230A1" w:rsidR="0077710A" w:rsidRDefault="0077710A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( </w:t>
            </w:r>
            <w:r w:rsidR="00185910">
              <w:rPr>
                <w:rFonts w:ascii="Times" w:hAnsi="Times" w:cs="Times"/>
                <w:color w:val="000000"/>
                <w:sz w:val="24"/>
                <w:szCs w:val="24"/>
              </w:rPr>
              <w:t xml:space="preserve">140/145 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iki 07 01)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77710A" w:rsidRPr="0041556C" w14:paraId="0ED85D7C" w14:textId="77777777" w:rsidTr="001255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4788FD" w14:textId="77777777" w:rsidR="0077710A" w:rsidRPr="0041556C" w:rsidRDefault="0077710A" w:rsidP="001255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F44A0" w14:textId="77777777" w:rsidR="0077710A" w:rsidRPr="0041556C" w:rsidRDefault="0077710A" w:rsidP="001255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D8709BC" w14:textId="0B602CC4" w:rsidR="0077710A" w:rsidRDefault="00342A23" w:rsidP="001255D5">
            <w:pPr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t xml:space="preserve">Mokinių 1-12 klasių </w:t>
            </w:r>
            <w:r w:rsidR="0077710A">
              <w:t>mok./nemok.  pietūs  nuo 2022</w:t>
            </w:r>
            <w:r w:rsidR="00185910">
              <w:t xml:space="preserve"> </w:t>
            </w:r>
            <w:r w:rsidR="0077710A">
              <w:t>m.</w:t>
            </w:r>
          </w:p>
        </w:tc>
        <w:tc>
          <w:tcPr>
            <w:tcW w:w="1559" w:type="dxa"/>
          </w:tcPr>
          <w:p w14:paraId="608D20CD" w14:textId="77777777" w:rsidR="0077710A" w:rsidRDefault="0077710A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2,10</w:t>
            </w:r>
          </w:p>
        </w:tc>
      </w:tr>
      <w:tr w:rsidR="0077710A" w14:paraId="757061A9" w14:textId="77777777" w:rsidTr="00185910">
        <w:tc>
          <w:tcPr>
            <w:tcW w:w="1702" w:type="dxa"/>
          </w:tcPr>
          <w:p w14:paraId="1B13C2A1" w14:textId="2D1A5E0A" w:rsidR="0077710A" w:rsidRDefault="0077710A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</w:t>
            </w:r>
            <w:r w:rsidR="00342A23">
              <w:rPr>
                <w:rFonts w:ascii="Times" w:hAnsi="Times" w:cs="Times"/>
                <w:color w:val="000000"/>
                <w:sz w:val="24"/>
                <w:szCs w:val="24"/>
              </w:rPr>
              <w:t>93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51F2AE21" w14:textId="68F2494C" w:rsidR="00342A23" w:rsidRDefault="00342A23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( </w:t>
            </w:r>
            <w:r w:rsidR="00185910">
              <w:rPr>
                <w:rFonts w:ascii="Times" w:hAnsi="Times" w:cs="Times"/>
                <w:color w:val="000000"/>
                <w:sz w:val="24"/>
                <w:szCs w:val="24"/>
              </w:rPr>
              <w:t xml:space="preserve">147 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iki 07 01)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77710A" w:rsidRPr="0041556C" w14:paraId="2E708E45" w14:textId="77777777" w:rsidTr="001255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0F08B8" w14:textId="77777777" w:rsidR="0077710A" w:rsidRPr="0041556C" w:rsidRDefault="0077710A" w:rsidP="001255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E67CA" w14:textId="77777777" w:rsidR="0077710A" w:rsidRPr="0041556C" w:rsidRDefault="0077710A" w:rsidP="001255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F0EB766" w14:textId="6B573384" w:rsidR="0077710A" w:rsidRPr="0041556C" w:rsidRDefault="00342A23" w:rsidP="00125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t xml:space="preserve">Mokinių 1-12 klasių </w:t>
            </w:r>
            <w:r w:rsidR="0077710A">
              <w:t>mok./nemok. pusryčiai arba pavakariai  nuo 2022</w:t>
            </w:r>
            <w:r w:rsidR="00185910">
              <w:t xml:space="preserve"> </w:t>
            </w:r>
            <w:r w:rsidR="0077710A">
              <w:t>m.</w:t>
            </w:r>
          </w:p>
        </w:tc>
        <w:tc>
          <w:tcPr>
            <w:tcW w:w="1559" w:type="dxa"/>
          </w:tcPr>
          <w:p w14:paraId="629E7EB9" w14:textId="77777777" w:rsidR="0077710A" w:rsidRDefault="0077710A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1,16</w:t>
            </w:r>
          </w:p>
        </w:tc>
      </w:tr>
      <w:tr w:rsidR="00342A23" w14:paraId="6FD7D7FB" w14:textId="77777777" w:rsidTr="00185910">
        <w:tc>
          <w:tcPr>
            <w:tcW w:w="1702" w:type="dxa"/>
          </w:tcPr>
          <w:p w14:paraId="6E4B894C" w14:textId="0F5DE7E8" w:rsidR="00342A23" w:rsidRDefault="0084075D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294</w:t>
            </w:r>
            <w:r w:rsidR="0092452D">
              <w:rPr>
                <w:rFonts w:ascii="Times" w:hAnsi="Times" w:cs="Times"/>
                <w:color w:val="000000"/>
                <w:sz w:val="24"/>
                <w:szCs w:val="24"/>
              </w:rPr>
              <w:t xml:space="preserve"> naujas</w:t>
            </w:r>
          </w:p>
          <w:p w14:paraId="26537401" w14:textId="31F2C97E" w:rsidR="0084075D" w:rsidRDefault="0084075D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9605DB" w14:textId="2F29A2CC" w:rsidR="00342A23" w:rsidRPr="0041556C" w:rsidRDefault="0084075D" w:rsidP="00125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Mokinių gyvenančių bendrabutyje(maitinimas 4 kartus) nuo </w:t>
            </w:r>
            <w:r w:rsidR="00185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 m.</w:t>
            </w:r>
          </w:p>
        </w:tc>
        <w:tc>
          <w:tcPr>
            <w:tcW w:w="1559" w:type="dxa"/>
          </w:tcPr>
          <w:p w14:paraId="186B84F1" w14:textId="2938E686" w:rsidR="00342A23" w:rsidRDefault="0084075D" w:rsidP="001255D5">
            <w:pPr>
              <w:pStyle w:val="xxmsonormal"/>
              <w:spacing w:line="36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4,94</w:t>
            </w:r>
          </w:p>
        </w:tc>
      </w:tr>
    </w:tbl>
    <w:p w14:paraId="6BBD9873" w14:textId="77777777" w:rsidR="002226D0" w:rsidRDefault="002226D0" w:rsidP="0084075D">
      <w:pPr>
        <w:pStyle w:val="xxmsonormal"/>
        <w:spacing w:line="360" w:lineRule="auto"/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</w:pPr>
    </w:p>
    <w:p w14:paraId="2EC296ED" w14:textId="4B3A56CC" w:rsidR="00FA7879" w:rsidRDefault="00FA7879" w:rsidP="0084075D">
      <w:pPr>
        <w:pStyle w:val="xxmsonormal"/>
        <w:spacing w:line="360" w:lineRule="auto"/>
      </w:pPr>
      <w:r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>Nuo liepos 1 d. mokestis už vaiko išlaikymą Vilniaus darželiuose bus taikomas ir Ukrainos karo pabėgėlių vaikams</w:t>
      </w:r>
      <w:r w:rsidR="00BA6658"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 xml:space="preserve">. Atskiri kodai </w:t>
      </w:r>
      <w:r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> </w:t>
      </w:r>
      <w:r w:rsidR="00BA6658">
        <w:rPr>
          <w:rFonts w:ascii="Times" w:hAnsi="Times" w:cs="Times"/>
          <w:b/>
          <w:bCs/>
          <w:color w:val="000000"/>
          <w:sz w:val="24"/>
          <w:szCs w:val="24"/>
          <w:shd w:val="clear" w:color="auto" w:fill="FFFFFF"/>
        </w:rPr>
        <w:t>Ukrainos karo pabėgėlių vaikams netaikomi.</w:t>
      </w:r>
    </w:p>
    <w:sectPr w:rsidR="00FA78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BA"/>
    <w:rsid w:val="0001060A"/>
    <w:rsid w:val="000A5420"/>
    <w:rsid w:val="000D2888"/>
    <w:rsid w:val="0013241D"/>
    <w:rsid w:val="001578DD"/>
    <w:rsid w:val="00163E3C"/>
    <w:rsid w:val="00185910"/>
    <w:rsid w:val="001F4680"/>
    <w:rsid w:val="001F576D"/>
    <w:rsid w:val="002226D0"/>
    <w:rsid w:val="00240EB5"/>
    <w:rsid w:val="00254845"/>
    <w:rsid w:val="00342A23"/>
    <w:rsid w:val="003947B2"/>
    <w:rsid w:val="00407723"/>
    <w:rsid w:val="00410439"/>
    <w:rsid w:val="0041556C"/>
    <w:rsid w:val="004D3055"/>
    <w:rsid w:val="004E1ABA"/>
    <w:rsid w:val="006065A6"/>
    <w:rsid w:val="006F5BF4"/>
    <w:rsid w:val="0077710A"/>
    <w:rsid w:val="00777F8A"/>
    <w:rsid w:val="00814FE9"/>
    <w:rsid w:val="0084075D"/>
    <w:rsid w:val="008703FA"/>
    <w:rsid w:val="0092452D"/>
    <w:rsid w:val="00990149"/>
    <w:rsid w:val="009A119E"/>
    <w:rsid w:val="009C5491"/>
    <w:rsid w:val="00A10C12"/>
    <w:rsid w:val="00A800AF"/>
    <w:rsid w:val="00AC10CE"/>
    <w:rsid w:val="00AD324B"/>
    <w:rsid w:val="00BA6658"/>
    <w:rsid w:val="00C051BF"/>
    <w:rsid w:val="00CE77AB"/>
    <w:rsid w:val="00D5707D"/>
    <w:rsid w:val="00D706CF"/>
    <w:rsid w:val="00DE2717"/>
    <w:rsid w:val="00E376F0"/>
    <w:rsid w:val="00E61F49"/>
    <w:rsid w:val="00F23F87"/>
    <w:rsid w:val="00F93202"/>
    <w:rsid w:val="00FA7879"/>
    <w:rsid w:val="00FC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B6FC"/>
  <w15:chartTrackingRefBased/>
  <w15:docId w15:val="{CFB479DD-8F23-4A98-9AF3-83C90DC8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A7879"/>
    <w:rPr>
      <w:color w:val="0000FF"/>
      <w:u w:val="single"/>
    </w:rPr>
  </w:style>
  <w:style w:type="paragraph" w:customStyle="1" w:styleId="xxmsonormal">
    <w:name w:val="x_x_msonormal"/>
    <w:basedOn w:val="prastasis"/>
    <w:rsid w:val="00FA7879"/>
    <w:pPr>
      <w:spacing w:after="0" w:line="240" w:lineRule="auto"/>
    </w:pPr>
    <w:rPr>
      <w:rFonts w:ascii="Calibri" w:hAnsi="Calibri" w:cs="Calibri"/>
      <w:lang w:eastAsia="lt-LT"/>
    </w:rPr>
  </w:style>
  <w:style w:type="table" w:styleId="Lentelstinklelis">
    <w:name w:val="Table Grid"/>
    <w:basedOn w:val="prastojilentel"/>
    <w:uiPriority w:val="39"/>
    <w:rsid w:val="0041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vietimas.vilnius.lt/2/lt/page/kitchen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378AA-4DCF-4561-A029-F290632F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2022-06-30T07:00:00Z</cp:lastPrinted>
  <dcterms:created xsi:type="dcterms:W3CDTF">2022-06-28T13:03:00Z</dcterms:created>
  <dcterms:modified xsi:type="dcterms:W3CDTF">2022-07-01T12:01:00Z</dcterms:modified>
</cp:coreProperties>
</file>