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8" w:type="dxa"/>
        <w:tblLook w:val="01E0" w:firstRow="1" w:lastRow="1" w:firstColumn="1" w:lastColumn="1" w:noHBand="0" w:noVBand="0"/>
      </w:tblPr>
      <w:tblGrid>
        <w:gridCol w:w="12348"/>
        <w:gridCol w:w="2520"/>
      </w:tblGrid>
      <w:tr w:rsidR="002D528F" w:rsidRPr="00260CE9" w:rsidTr="002D528F">
        <w:tc>
          <w:tcPr>
            <w:tcW w:w="12348" w:type="dxa"/>
            <w:vAlign w:val="center"/>
          </w:tcPr>
          <w:p w:rsidR="002D528F" w:rsidRPr="00963926" w:rsidRDefault="002D528F" w:rsidP="002D528F">
            <w:pPr>
              <w:spacing w:after="0" w:line="240" w:lineRule="auto"/>
              <w:ind w:firstLine="8"/>
              <w:jc w:val="right"/>
              <w:rPr>
                <w:rFonts w:ascii="Times New Roman" w:eastAsia="Times New Roman" w:hAnsi="Times New Roman" w:cs="Times New Roman"/>
                <w:sz w:val="24"/>
                <w:szCs w:val="24"/>
                <w:lang w:val="lt-LT"/>
              </w:rPr>
            </w:pPr>
            <w:bookmarkStart w:id="0" w:name="_GoBack"/>
            <w:bookmarkEnd w:id="0"/>
          </w:p>
        </w:tc>
        <w:tc>
          <w:tcPr>
            <w:tcW w:w="2520" w:type="dxa"/>
            <w:vAlign w:val="center"/>
          </w:tcPr>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PRITARTA</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Vilniaus lopšelio –darželio „Kurpaitė“ tarybos nutarimu</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20223 m. </w:t>
            </w:r>
            <w:r w:rsidR="00440DF5">
              <w:rPr>
                <w:rFonts w:ascii="Times New Roman" w:eastAsia="Times New Roman" w:hAnsi="Times New Roman" w:cs="Times New Roman"/>
                <w:color w:val="000000" w:themeColor="text1"/>
                <w:sz w:val="24"/>
                <w:szCs w:val="24"/>
                <w:lang w:val="lt-LT"/>
              </w:rPr>
              <w:t xml:space="preserve">sausio </w:t>
            </w:r>
            <w:r>
              <w:rPr>
                <w:rFonts w:ascii="Times New Roman" w:eastAsia="Times New Roman" w:hAnsi="Times New Roman" w:cs="Times New Roman"/>
                <w:color w:val="000000" w:themeColor="text1"/>
                <w:sz w:val="24"/>
                <w:szCs w:val="24"/>
                <w:lang w:val="lt-LT"/>
              </w:rPr>
              <w:t xml:space="preserve"> </w:t>
            </w:r>
            <w:r w:rsidR="0045109D">
              <w:rPr>
                <w:rFonts w:ascii="Times New Roman" w:eastAsia="Times New Roman" w:hAnsi="Times New Roman" w:cs="Times New Roman"/>
                <w:color w:val="000000" w:themeColor="text1"/>
                <w:sz w:val="24"/>
                <w:szCs w:val="24"/>
                <w:lang w:val="lt-LT"/>
              </w:rPr>
              <w:t xml:space="preserve"> </w:t>
            </w:r>
            <w:r w:rsidRPr="00963926">
              <w:rPr>
                <w:rFonts w:ascii="Times New Roman" w:eastAsia="Times New Roman" w:hAnsi="Times New Roman" w:cs="Times New Roman"/>
                <w:color w:val="000000" w:themeColor="text1"/>
                <w:sz w:val="24"/>
                <w:szCs w:val="24"/>
                <w:lang w:val="lt-LT"/>
              </w:rPr>
              <w:t>d.</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protokolo Nr.</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p>
        </w:tc>
      </w:tr>
      <w:tr w:rsidR="002D528F" w:rsidRPr="00723E1B" w:rsidTr="002D528F">
        <w:tc>
          <w:tcPr>
            <w:tcW w:w="12348" w:type="dxa"/>
            <w:vAlign w:val="center"/>
          </w:tcPr>
          <w:p w:rsidR="002D528F" w:rsidRPr="00963926" w:rsidRDefault="002D528F" w:rsidP="002D528F">
            <w:pPr>
              <w:spacing w:after="0" w:line="240" w:lineRule="auto"/>
              <w:ind w:firstLine="8"/>
              <w:jc w:val="right"/>
              <w:rPr>
                <w:rFonts w:ascii="Times New Roman" w:eastAsia="Times New Roman" w:hAnsi="Times New Roman" w:cs="Times New Roman"/>
                <w:sz w:val="24"/>
                <w:szCs w:val="24"/>
                <w:lang w:val="lt-LT"/>
              </w:rPr>
            </w:pPr>
          </w:p>
        </w:tc>
        <w:tc>
          <w:tcPr>
            <w:tcW w:w="2520" w:type="dxa"/>
            <w:vAlign w:val="center"/>
          </w:tcPr>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PATVIRTINTA</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 xml:space="preserve">Vilniaus  lopšelio – darželio „Kurpaitė“ direktoriaus </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2023 m. vasario </w:t>
            </w:r>
            <w:r w:rsidR="00440DF5">
              <w:rPr>
                <w:rFonts w:ascii="Times New Roman" w:eastAsia="Times New Roman" w:hAnsi="Times New Roman" w:cs="Times New Roman"/>
                <w:color w:val="000000" w:themeColor="text1"/>
                <w:sz w:val="24"/>
                <w:szCs w:val="24"/>
                <w:lang w:val="lt-LT"/>
              </w:rPr>
              <w:t>6</w:t>
            </w:r>
            <w:r w:rsidRPr="00963926">
              <w:rPr>
                <w:rFonts w:ascii="Times New Roman" w:eastAsia="Times New Roman" w:hAnsi="Times New Roman" w:cs="Times New Roman"/>
                <w:color w:val="000000" w:themeColor="text1"/>
                <w:sz w:val="24"/>
                <w:szCs w:val="24"/>
                <w:lang w:val="lt-LT"/>
              </w:rPr>
              <w:t xml:space="preserve"> d. </w:t>
            </w:r>
          </w:p>
          <w:p w:rsidR="002D528F" w:rsidRPr="00963926" w:rsidRDefault="002D528F" w:rsidP="002D528F">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 xml:space="preserve">įsakymu Nr. V- </w:t>
            </w:r>
            <w:r w:rsidR="00440DF5">
              <w:rPr>
                <w:rFonts w:ascii="Times New Roman" w:eastAsia="Times New Roman" w:hAnsi="Times New Roman" w:cs="Times New Roman"/>
                <w:color w:val="000000" w:themeColor="text1"/>
                <w:sz w:val="24"/>
                <w:szCs w:val="24"/>
                <w:lang w:val="lt-LT"/>
              </w:rPr>
              <w:t>9</w:t>
            </w:r>
          </w:p>
        </w:tc>
      </w:tr>
    </w:tbl>
    <w:p w:rsidR="002D528F" w:rsidRPr="00963926" w:rsidRDefault="002D528F" w:rsidP="002D528F">
      <w:pPr>
        <w:spacing w:after="0" w:line="360" w:lineRule="auto"/>
        <w:ind w:firstLine="900"/>
        <w:rPr>
          <w:rFonts w:ascii="Times New Roman" w:eastAsia="Times New Roman" w:hAnsi="Times New Roman" w:cs="Times New Roman"/>
          <w:b/>
          <w:sz w:val="24"/>
          <w:szCs w:val="24"/>
          <w:lang w:val="lt-LT"/>
        </w:rPr>
      </w:pPr>
    </w:p>
    <w:p w:rsidR="002D528F" w:rsidRPr="00963926" w:rsidRDefault="002D528F" w:rsidP="002D528F">
      <w:pPr>
        <w:tabs>
          <w:tab w:val="left" w:pos="1247"/>
        </w:tabs>
        <w:spacing w:after="0" w:line="360" w:lineRule="auto"/>
        <w:ind w:firstLine="900"/>
        <w:rPr>
          <w:rFonts w:ascii="Times New Roman" w:eastAsia="Times New Roman" w:hAnsi="Times New Roman" w:cs="Times New Roman"/>
          <w:bCs/>
          <w:sz w:val="24"/>
          <w:szCs w:val="24"/>
          <w:lang w:val="lt-LT"/>
        </w:rPr>
      </w:pP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p>
    <w:p w:rsidR="002D528F" w:rsidRPr="00963926" w:rsidRDefault="002D528F" w:rsidP="002D528F">
      <w:pPr>
        <w:spacing w:after="0" w:line="360" w:lineRule="auto"/>
        <w:ind w:firstLine="900"/>
        <w:jc w:val="center"/>
        <w:rPr>
          <w:rFonts w:ascii="Times New Roman" w:eastAsia="Times New Roman" w:hAnsi="Times New Roman" w:cs="Times New Roman"/>
          <w:b/>
          <w:sz w:val="24"/>
          <w:szCs w:val="24"/>
          <w:lang w:val="lt-LT"/>
        </w:rPr>
      </w:pPr>
      <w:r w:rsidRPr="00963926">
        <w:rPr>
          <w:rFonts w:ascii="Times New Roman" w:eastAsia="Times New Roman" w:hAnsi="Times New Roman" w:cs="Times New Roman"/>
          <w:b/>
          <w:sz w:val="24"/>
          <w:szCs w:val="24"/>
          <w:lang w:val="lt-LT"/>
        </w:rPr>
        <w:t>VILNIAUS LOPŠELIS – DARŽELIS „</w:t>
      </w:r>
      <w:r w:rsidRPr="00963926">
        <w:rPr>
          <w:rFonts w:ascii="Times New Roman" w:eastAsia="Times New Roman" w:hAnsi="Times New Roman" w:cs="Times New Roman"/>
          <w:b/>
          <w:caps/>
          <w:sz w:val="24"/>
          <w:szCs w:val="24"/>
          <w:lang w:val="lt-LT"/>
        </w:rPr>
        <w:t>Kurpaitė“</w:t>
      </w: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2023</w:t>
      </w:r>
      <w:r w:rsidRPr="00963926">
        <w:rPr>
          <w:rFonts w:ascii="Times New Roman" w:eastAsia="Times New Roman" w:hAnsi="Times New Roman" w:cs="Times New Roman"/>
          <w:b/>
          <w:sz w:val="24"/>
          <w:szCs w:val="24"/>
          <w:lang w:val="lt-LT"/>
        </w:rPr>
        <w:t xml:space="preserve"> MOKSLO METŲ VEIKLOS PROGRAMA</w:t>
      </w: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r w:rsidRPr="00963926">
        <w:rPr>
          <w:rFonts w:ascii="Times New Roman" w:eastAsia="Times New Roman" w:hAnsi="Times New Roman" w:cs="Times New Roman"/>
          <w:sz w:val="24"/>
          <w:szCs w:val="24"/>
          <w:lang w:val="lt-LT"/>
        </w:rPr>
        <w:t xml:space="preserve"> </w:t>
      </w: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p>
    <w:p w:rsidR="002D528F" w:rsidRPr="00963926" w:rsidRDefault="002D528F" w:rsidP="002D528F">
      <w:pPr>
        <w:tabs>
          <w:tab w:val="left" w:pos="1247"/>
        </w:tabs>
        <w:spacing w:after="0" w:line="360" w:lineRule="auto"/>
        <w:ind w:firstLine="900"/>
        <w:jc w:val="center"/>
        <w:rPr>
          <w:rFonts w:ascii="Times New Roman" w:eastAsia="Times New Roman" w:hAnsi="Times New Roman" w:cs="Times New Roman"/>
          <w:sz w:val="24"/>
          <w:szCs w:val="24"/>
          <w:lang w:val="lt-LT"/>
        </w:rPr>
      </w:pPr>
    </w:p>
    <w:p w:rsidR="002D528F" w:rsidRDefault="002D528F" w:rsidP="002D528F">
      <w:pPr>
        <w:tabs>
          <w:tab w:val="left" w:pos="1247"/>
        </w:tabs>
        <w:spacing w:after="0" w:line="360" w:lineRule="auto"/>
        <w:rPr>
          <w:rFonts w:ascii="Times New Roman" w:eastAsia="Times New Roman" w:hAnsi="Times New Roman" w:cs="Times New Roman"/>
          <w:sz w:val="24"/>
          <w:szCs w:val="24"/>
          <w:lang w:val="lt-LT"/>
        </w:rPr>
      </w:pPr>
    </w:p>
    <w:p w:rsidR="00150D07" w:rsidRDefault="00150D07" w:rsidP="002D528F">
      <w:pPr>
        <w:tabs>
          <w:tab w:val="left" w:pos="1247"/>
        </w:tabs>
        <w:spacing w:after="0" w:line="360" w:lineRule="auto"/>
        <w:rPr>
          <w:rFonts w:ascii="Times New Roman" w:eastAsia="Times New Roman" w:hAnsi="Times New Roman" w:cs="Times New Roman"/>
          <w:sz w:val="24"/>
          <w:szCs w:val="24"/>
          <w:lang w:val="lt-LT"/>
        </w:rPr>
      </w:pPr>
    </w:p>
    <w:p w:rsidR="00150D07" w:rsidRDefault="00150D07" w:rsidP="002D528F">
      <w:pPr>
        <w:tabs>
          <w:tab w:val="left" w:pos="1247"/>
        </w:tabs>
        <w:spacing w:after="0" w:line="360" w:lineRule="auto"/>
        <w:rPr>
          <w:rFonts w:ascii="Times New Roman" w:eastAsia="Times New Roman" w:hAnsi="Times New Roman" w:cs="Times New Roman"/>
          <w:sz w:val="24"/>
          <w:szCs w:val="24"/>
          <w:lang w:val="lt-LT"/>
        </w:rPr>
      </w:pPr>
    </w:p>
    <w:p w:rsidR="00150D07" w:rsidRPr="00963926" w:rsidRDefault="00150D07" w:rsidP="002D528F">
      <w:pPr>
        <w:tabs>
          <w:tab w:val="left" w:pos="1247"/>
        </w:tabs>
        <w:spacing w:after="0" w:line="360" w:lineRule="auto"/>
        <w:rPr>
          <w:rFonts w:ascii="Times New Roman" w:eastAsia="Times New Roman" w:hAnsi="Times New Roman" w:cs="Times New Roman"/>
          <w:sz w:val="24"/>
          <w:szCs w:val="24"/>
          <w:lang w:val="lt-LT"/>
        </w:rPr>
      </w:pPr>
    </w:p>
    <w:p w:rsidR="002D528F" w:rsidRPr="00150D07" w:rsidRDefault="002D528F" w:rsidP="00150D07">
      <w:pPr>
        <w:spacing w:after="0" w:line="240" w:lineRule="auto"/>
        <w:jc w:val="center"/>
        <w:outlineLvl w:val="0"/>
        <w:rPr>
          <w:rFonts w:ascii="Times New Roman" w:eastAsia="Times New Roman" w:hAnsi="Times New Roman" w:cs="Times New Roman"/>
          <w:b/>
          <w:bCs/>
          <w:iCs/>
          <w:sz w:val="24"/>
          <w:szCs w:val="24"/>
          <w:lang w:val="lt-LT"/>
        </w:rPr>
      </w:pPr>
      <w:r w:rsidRPr="00963926">
        <w:rPr>
          <w:rFonts w:ascii="Times New Roman" w:eastAsia="Times New Roman" w:hAnsi="Times New Roman" w:cs="Times New Roman"/>
          <w:bCs/>
          <w:i/>
          <w:iCs/>
          <w:sz w:val="24"/>
          <w:szCs w:val="24"/>
          <w:lang w:val="lt-LT"/>
        </w:rPr>
        <w:lastRenderedPageBreak/>
        <w:tab/>
      </w:r>
      <w:r w:rsidRPr="00963926">
        <w:rPr>
          <w:rFonts w:ascii="Times New Roman" w:eastAsia="Times New Roman" w:hAnsi="Times New Roman" w:cs="Times New Roman"/>
          <w:b/>
          <w:bCs/>
          <w:iCs/>
          <w:sz w:val="24"/>
          <w:szCs w:val="24"/>
          <w:lang w:val="lt-LT"/>
        </w:rPr>
        <w:t>1. LOPŠELIO-DARŽELIO  PRISTATYMAS</w:t>
      </w:r>
    </w:p>
    <w:p w:rsidR="002D528F" w:rsidRPr="00963926" w:rsidRDefault="002D528F" w:rsidP="002D528F">
      <w:pPr>
        <w:spacing w:after="0" w:line="360" w:lineRule="auto"/>
        <w:outlineLvl w:val="0"/>
        <w:rPr>
          <w:rFonts w:ascii="Times New Roman" w:eastAsia="Times New Roman" w:hAnsi="Times New Roman" w:cs="Times New Roman"/>
          <w:b/>
          <w:color w:val="000000"/>
          <w:sz w:val="24"/>
          <w:szCs w:val="24"/>
          <w:lang w:val="lt-LT"/>
        </w:rPr>
      </w:pPr>
      <w:r w:rsidRPr="00963926">
        <w:rPr>
          <w:rFonts w:ascii="Times New Roman" w:eastAsia="Times New Roman" w:hAnsi="Times New Roman" w:cs="Times New Roman"/>
          <w:b/>
          <w:color w:val="000000"/>
          <w:sz w:val="24"/>
          <w:szCs w:val="24"/>
          <w:lang w:val="lt-LT"/>
        </w:rPr>
        <w:t>VIZIJA</w:t>
      </w:r>
    </w:p>
    <w:p w:rsidR="002D528F" w:rsidRPr="00150D07" w:rsidRDefault="002D528F" w:rsidP="00150D07">
      <w:pPr>
        <w:tabs>
          <w:tab w:val="left" w:pos="720"/>
          <w:tab w:val="left" w:pos="900"/>
        </w:tabs>
        <w:spacing w:after="0" w:line="36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t xml:space="preserve"> Saugi, emocinė,  jauki estetinė </w:t>
      </w:r>
      <w:r w:rsidRPr="00963926">
        <w:rPr>
          <w:rFonts w:ascii="Times New Roman" w:eastAsia="Times New Roman" w:hAnsi="Times New Roman" w:cs="Times New Roman"/>
          <w:color w:val="000000"/>
          <w:sz w:val="24"/>
          <w:szCs w:val="24"/>
          <w:lang w:val="lt-LT"/>
        </w:rPr>
        <w:t xml:space="preserve"> lopšelio-darželio aplinka, palankios sąlygos </w:t>
      </w:r>
      <w:r>
        <w:rPr>
          <w:rFonts w:ascii="Times New Roman" w:eastAsia="Times New Roman" w:hAnsi="Times New Roman" w:cs="Times New Roman"/>
          <w:color w:val="000000"/>
          <w:sz w:val="24"/>
          <w:szCs w:val="24"/>
          <w:lang w:val="lt-LT"/>
        </w:rPr>
        <w:t>kiekvienam vaikui ugdytis socialines emocines kompetencijas,  vaikų mąstymo</w:t>
      </w:r>
      <w:r w:rsidRPr="00963926">
        <w:rPr>
          <w:rFonts w:ascii="Times New Roman" w:eastAsia="Times New Roman" w:hAnsi="Times New Roman" w:cs="Times New Roman"/>
          <w:color w:val="000000"/>
          <w:sz w:val="24"/>
          <w:szCs w:val="24"/>
          <w:lang w:val="lt-LT"/>
        </w:rPr>
        <w:t>, fizin</w:t>
      </w:r>
      <w:r>
        <w:rPr>
          <w:rFonts w:ascii="Times New Roman" w:eastAsia="Times New Roman" w:hAnsi="Times New Roman" w:cs="Times New Roman"/>
          <w:color w:val="000000"/>
          <w:sz w:val="24"/>
          <w:szCs w:val="24"/>
          <w:lang w:val="lt-LT"/>
        </w:rPr>
        <w:t>ės sveikatos  ugdymas. V</w:t>
      </w:r>
      <w:r w:rsidRPr="00963926">
        <w:rPr>
          <w:rFonts w:ascii="Times New Roman" w:eastAsia="Times New Roman" w:hAnsi="Times New Roman" w:cs="Times New Roman"/>
          <w:color w:val="000000"/>
          <w:sz w:val="24"/>
          <w:szCs w:val="24"/>
          <w:lang w:val="lt-LT"/>
        </w:rPr>
        <w:t xml:space="preserve">aikas </w:t>
      </w:r>
      <w:r>
        <w:rPr>
          <w:rFonts w:ascii="Times New Roman" w:eastAsia="Times New Roman" w:hAnsi="Times New Roman" w:cs="Times New Roman"/>
          <w:color w:val="000000"/>
          <w:sz w:val="24"/>
          <w:szCs w:val="24"/>
          <w:lang w:val="lt-LT"/>
        </w:rPr>
        <w:t>-</w:t>
      </w:r>
      <w:r w:rsidRPr="00963926">
        <w:rPr>
          <w:rFonts w:ascii="Times New Roman" w:eastAsia="Times New Roman" w:hAnsi="Times New Roman" w:cs="Times New Roman"/>
          <w:color w:val="000000"/>
          <w:sz w:val="24"/>
          <w:szCs w:val="24"/>
          <w:lang w:val="lt-LT"/>
        </w:rPr>
        <w:t xml:space="preserve"> sveikas, doras, aktyvus žmogus̶̶  - žmogus kūrėjas. Vaikai, jų šeimos, pedagogai ir kiti darbuotojai telkiami į bendruomenę, skatinama dvasinė vienų parama kitiems. Tai efektyviai dirbanti demokratiška, kompleksinio ugdymo ikimokyklinė įstaiga atvira kaitai. Vaikams </w:t>
      </w:r>
      <w:r>
        <w:rPr>
          <w:rFonts w:ascii="Times New Roman" w:eastAsia="Times New Roman" w:hAnsi="Times New Roman" w:cs="Times New Roman"/>
          <w:color w:val="000000"/>
          <w:sz w:val="24"/>
          <w:szCs w:val="24"/>
          <w:lang w:val="lt-LT"/>
        </w:rPr>
        <w:t>garantuojama kokybiškas ugdymo paslaugų prieinamumas.</w:t>
      </w:r>
      <w:r w:rsidRPr="00963926">
        <w:rPr>
          <w:rFonts w:ascii="Times New Roman" w:eastAsia="Times New Roman" w:hAnsi="Times New Roman" w:cs="Times New Roman"/>
          <w:sz w:val="24"/>
          <w:szCs w:val="24"/>
          <w:lang w:val="lt-LT"/>
        </w:rPr>
        <w:tab/>
      </w:r>
    </w:p>
    <w:p w:rsidR="002D528F" w:rsidRPr="00963926" w:rsidRDefault="002D528F" w:rsidP="002D528F">
      <w:pPr>
        <w:spacing w:after="0" w:line="240" w:lineRule="auto"/>
        <w:outlineLvl w:val="0"/>
        <w:rPr>
          <w:rFonts w:ascii="Times New Roman" w:eastAsia="Times New Roman" w:hAnsi="Times New Roman" w:cs="Times New Roman"/>
          <w:b/>
          <w:bCs/>
          <w:iCs/>
          <w:color w:val="000000"/>
          <w:sz w:val="24"/>
          <w:szCs w:val="24"/>
          <w:lang w:val="lt-LT"/>
        </w:rPr>
      </w:pPr>
      <w:r w:rsidRPr="00963926">
        <w:rPr>
          <w:rFonts w:ascii="Times New Roman" w:eastAsia="Times New Roman" w:hAnsi="Times New Roman" w:cs="Times New Roman"/>
          <w:b/>
          <w:bCs/>
          <w:iCs/>
          <w:color w:val="000000"/>
          <w:sz w:val="24"/>
          <w:szCs w:val="24"/>
          <w:lang w:val="lt-LT"/>
        </w:rPr>
        <w:t>MISIJA</w:t>
      </w:r>
    </w:p>
    <w:p w:rsidR="00CD1559" w:rsidRPr="00150D07" w:rsidRDefault="00CD1559" w:rsidP="00CD1559">
      <w:pPr>
        <w:tabs>
          <w:tab w:val="left" w:pos="720"/>
          <w:tab w:val="left" w:pos="900"/>
        </w:tabs>
        <w:spacing w:after="0" w:line="360" w:lineRule="auto"/>
        <w:ind w:left="1020"/>
        <w:jc w:val="both"/>
        <w:rPr>
          <w:rFonts w:ascii="Times New Roman" w:hAnsi="Times New Roman" w:cs="Times New Roman"/>
          <w:color w:val="000000"/>
          <w:sz w:val="24"/>
          <w:szCs w:val="24"/>
          <w:lang w:val="lt-LT" w:eastAsia="en-GB" w:bidi="he-IL"/>
        </w:rPr>
      </w:pPr>
      <w:r w:rsidRPr="00CD1559">
        <w:rPr>
          <w:rFonts w:ascii="Times New Roman" w:hAnsi="Times New Roman" w:cs="Times New Roman"/>
          <w:sz w:val="24"/>
          <w:szCs w:val="24"/>
          <w:lang w:val="lt-LT" w:eastAsia="en-GB" w:bidi="he-IL"/>
        </w:rPr>
        <w:t xml:space="preserve">Lopšelyje-darželyje ,,Kurpaitė” siekiama džiugaus, prasmingo, sveiko vaikų gyvenimo, žadinimas vaikų kūrybiškumas, </w:t>
      </w:r>
      <w:r w:rsidR="00150D07">
        <w:rPr>
          <w:rFonts w:ascii="Times New Roman" w:hAnsi="Times New Roman" w:cs="Times New Roman"/>
          <w:sz w:val="24"/>
          <w:szCs w:val="24"/>
          <w:lang w:val="lt-LT" w:eastAsia="en-GB" w:bidi="he-IL"/>
        </w:rPr>
        <w:t>padedama atsiskleisti vaikų</w:t>
      </w:r>
      <w:r w:rsidRPr="00CD1559">
        <w:rPr>
          <w:rFonts w:ascii="Times New Roman" w:hAnsi="Times New Roman" w:cs="Times New Roman"/>
          <w:sz w:val="24"/>
          <w:szCs w:val="24"/>
          <w:lang w:val="lt-LT" w:eastAsia="en-GB" w:bidi="he-IL"/>
        </w:rPr>
        <w:t xml:space="preserve"> gabumams, išryškėti jų individualybei, siekiama kokybiško parengimo mokyklai</w:t>
      </w:r>
      <w:r w:rsidRPr="00CD1559">
        <w:rPr>
          <w:rFonts w:ascii="Times New Roman" w:hAnsi="Times New Roman" w:cs="Times New Roman"/>
          <w:color w:val="000000"/>
          <w:sz w:val="24"/>
          <w:szCs w:val="24"/>
          <w:lang w:val="lt-LT" w:eastAsia="en-GB" w:bidi="he-IL"/>
        </w:rPr>
        <w:t xml:space="preserve">. </w:t>
      </w:r>
      <w:r w:rsidRPr="00150D07">
        <w:rPr>
          <w:rFonts w:ascii="Times New Roman" w:hAnsi="Times New Roman" w:cs="Times New Roman"/>
          <w:color w:val="000000"/>
          <w:sz w:val="24"/>
          <w:szCs w:val="24"/>
          <w:lang w:val="lt-LT" w:eastAsia="en-GB" w:bidi="he-IL"/>
        </w:rPr>
        <w:t>Saugomas ir puoselėjimas rusų ir lietuvių tautų  kultūros paveldas.</w:t>
      </w:r>
    </w:p>
    <w:p w:rsidR="00CD1559" w:rsidRDefault="00CD1559" w:rsidP="00150D07">
      <w:pPr>
        <w:spacing w:after="0" w:line="360" w:lineRule="auto"/>
        <w:rPr>
          <w:rFonts w:ascii="Times New Roman" w:hAnsi="Times New Roman" w:cs="Times New Roman"/>
          <w:sz w:val="24"/>
          <w:szCs w:val="24"/>
          <w:lang w:val="lt-LT"/>
        </w:rPr>
      </w:pPr>
      <w:r w:rsidRPr="00CD1559">
        <w:rPr>
          <w:rFonts w:ascii="Times New Roman" w:hAnsi="Times New Roman" w:cs="Times New Roman"/>
          <w:b/>
          <w:sz w:val="24"/>
          <w:szCs w:val="24"/>
          <w:lang w:val="lt-LT"/>
        </w:rPr>
        <w:t>TIKSLAI</w:t>
      </w:r>
      <w:r>
        <w:rPr>
          <w:rFonts w:ascii="Times New Roman" w:hAnsi="Times New Roman" w:cs="Times New Roman"/>
          <w:sz w:val="24"/>
          <w:szCs w:val="24"/>
          <w:lang w:val="lt-LT"/>
        </w:rPr>
        <w:t xml:space="preserve">: </w:t>
      </w:r>
      <w:r w:rsidRPr="00CD1559">
        <w:rPr>
          <w:rFonts w:ascii="Times New Roman" w:hAnsi="Times New Roman" w:cs="Times New Roman"/>
          <w:sz w:val="24"/>
          <w:szCs w:val="24"/>
          <w:lang w:val="lt-LT"/>
        </w:rPr>
        <w:t>Vadovaujantis šiuolaikinio ugdymo kaitos tendencijomis, gerinti ugdymo (</w:t>
      </w:r>
      <w:proofErr w:type="spellStart"/>
      <w:r w:rsidRPr="00CD1559">
        <w:rPr>
          <w:rFonts w:ascii="Times New Roman" w:hAnsi="Times New Roman" w:cs="Times New Roman"/>
          <w:sz w:val="24"/>
          <w:szCs w:val="24"/>
          <w:lang w:val="lt-LT"/>
        </w:rPr>
        <w:t>si</w:t>
      </w:r>
      <w:proofErr w:type="spellEnd"/>
      <w:r w:rsidRPr="00CD1559">
        <w:rPr>
          <w:rFonts w:ascii="Times New Roman" w:hAnsi="Times New Roman" w:cs="Times New Roman"/>
          <w:sz w:val="24"/>
          <w:szCs w:val="24"/>
          <w:lang w:val="lt-LT"/>
        </w:rPr>
        <w:t xml:space="preserve">) kokybę, stiprinant bendradarbiavimą, kuriant patrauklią ir modernią ugdymo </w:t>
      </w:r>
      <w:proofErr w:type="spellStart"/>
      <w:r w:rsidRPr="00CD1559">
        <w:rPr>
          <w:rFonts w:ascii="Times New Roman" w:hAnsi="Times New Roman" w:cs="Times New Roman"/>
          <w:sz w:val="24"/>
          <w:szCs w:val="24"/>
          <w:lang w:val="lt-LT"/>
        </w:rPr>
        <w:t>instituciją.</w:t>
      </w:r>
      <w:r w:rsidRPr="00150D07">
        <w:rPr>
          <w:rFonts w:ascii="Times New Roman" w:hAnsi="Times New Roman" w:cs="Times New Roman"/>
          <w:sz w:val="24"/>
          <w:szCs w:val="24"/>
          <w:lang w:val="lt-LT"/>
        </w:rPr>
        <w:t>Diegti</w:t>
      </w:r>
      <w:proofErr w:type="spellEnd"/>
      <w:r w:rsidRPr="00150D07">
        <w:rPr>
          <w:rFonts w:ascii="Times New Roman" w:hAnsi="Times New Roman" w:cs="Times New Roman"/>
          <w:sz w:val="24"/>
          <w:szCs w:val="24"/>
          <w:lang w:val="lt-LT"/>
        </w:rPr>
        <w:t xml:space="preserve">  sveikos gyvensenos ir ekologiško gyvenimo būdą, formuojant sveikato</w:t>
      </w:r>
      <w:r w:rsidR="00150D07">
        <w:rPr>
          <w:rFonts w:ascii="Times New Roman" w:hAnsi="Times New Roman" w:cs="Times New Roman"/>
          <w:sz w:val="24"/>
          <w:szCs w:val="24"/>
          <w:lang w:val="lt-LT"/>
        </w:rPr>
        <w:t xml:space="preserve">s stiprinimo žinias ir įgūdžius. </w:t>
      </w:r>
      <w:r w:rsidRPr="00150D07">
        <w:rPr>
          <w:rFonts w:ascii="Times New Roman" w:hAnsi="Times New Roman" w:cs="Times New Roman"/>
          <w:sz w:val="24"/>
          <w:szCs w:val="24"/>
          <w:lang w:val="lt-LT"/>
        </w:rPr>
        <w:t xml:space="preserve">Plėtoti </w:t>
      </w:r>
      <w:proofErr w:type="spellStart"/>
      <w:r w:rsidRPr="00150D07">
        <w:rPr>
          <w:rFonts w:ascii="Times New Roman" w:hAnsi="Times New Roman" w:cs="Times New Roman"/>
          <w:sz w:val="24"/>
          <w:szCs w:val="24"/>
          <w:lang w:val="lt-LT"/>
        </w:rPr>
        <w:t>daugiakultūrinę</w:t>
      </w:r>
      <w:proofErr w:type="spellEnd"/>
      <w:r w:rsidRPr="00150D07">
        <w:rPr>
          <w:rFonts w:ascii="Times New Roman" w:hAnsi="Times New Roman" w:cs="Times New Roman"/>
          <w:sz w:val="24"/>
          <w:szCs w:val="24"/>
          <w:lang w:val="lt-LT"/>
        </w:rPr>
        <w:t>, tolerancija grįstą, institucijos bendruome</w:t>
      </w:r>
      <w:r w:rsidR="00150D07">
        <w:rPr>
          <w:rFonts w:ascii="Times New Roman" w:hAnsi="Times New Roman" w:cs="Times New Roman"/>
          <w:sz w:val="24"/>
          <w:szCs w:val="24"/>
          <w:lang w:val="lt-LT"/>
        </w:rPr>
        <w:t>nės kultūrą ir tradicijas.</w:t>
      </w:r>
    </w:p>
    <w:p w:rsidR="002D528F" w:rsidRPr="00347469" w:rsidRDefault="002D528F" w:rsidP="002D528F">
      <w:pPr>
        <w:spacing w:after="0" w:line="240" w:lineRule="auto"/>
        <w:outlineLvl w:val="0"/>
        <w:rPr>
          <w:rFonts w:ascii="Times New Roman" w:eastAsia="Times New Roman" w:hAnsi="Times New Roman" w:cs="Times New Roman"/>
          <w:b/>
          <w:bCs/>
          <w:color w:val="000000" w:themeColor="text1"/>
          <w:sz w:val="24"/>
          <w:szCs w:val="24"/>
          <w:lang w:val="lt-LT"/>
        </w:rPr>
      </w:pPr>
      <w:r w:rsidRPr="00347469">
        <w:rPr>
          <w:rFonts w:ascii="Times New Roman" w:eastAsia="Times New Roman" w:hAnsi="Times New Roman" w:cs="Times New Roman"/>
          <w:b/>
          <w:bCs/>
          <w:color w:val="000000" w:themeColor="text1"/>
          <w:sz w:val="24"/>
          <w:szCs w:val="24"/>
          <w:lang w:val="lt-LT"/>
        </w:rPr>
        <w:t>Duomenys apie lopšelį-darželį :</w:t>
      </w:r>
    </w:p>
    <w:p w:rsidR="002D528F" w:rsidRPr="00347469" w:rsidRDefault="002D528F" w:rsidP="002D528F">
      <w:pPr>
        <w:spacing w:after="0" w:line="240" w:lineRule="auto"/>
        <w:rPr>
          <w:rFonts w:ascii="Times New Roman" w:eastAsia="Times New Roman" w:hAnsi="Times New Roman" w:cs="Times New Roman"/>
          <w:b/>
          <w:bCs/>
          <w:color w:val="000000" w:themeColor="text1"/>
          <w:sz w:val="24"/>
          <w:szCs w:val="24"/>
          <w:lang w:val="lt-LT"/>
        </w:rPr>
      </w:pPr>
    </w:p>
    <w:p w:rsidR="002D528F" w:rsidRPr="00347469" w:rsidRDefault="002D528F" w:rsidP="002D528F">
      <w:pPr>
        <w:tabs>
          <w:tab w:val="left" w:pos="10040"/>
        </w:tabs>
        <w:spacing w:after="0" w:line="360" w:lineRule="auto"/>
        <w:rPr>
          <w:rFonts w:ascii="Times New Roman" w:eastAsia="Times New Roman" w:hAnsi="Times New Roman" w:cs="Times New Roman"/>
          <w:color w:val="000000" w:themeColor="text1"/>
          <w:sz w:val="24"/>
          <w:szCs w:val="24"/>
          <w:lang w:val="lt-LT"/>
        </w:rPr>
      </w:pPr>
      <w:smartTag w:uri="urn:schemas-microsoft-com:office:smarttags" w:element="PersonName">
        <w:smartTagPr>
          <w:attr w:name="ProductID" w:val="Vilniaus lopšelis-darželis"/>
        </w:smartTagPr>
        <w:r w:rsidRPr="00347469">
          <w:rPr>
            <w:rFonts w:ascii="Times New Roman" w:eastAsia="Times New Roman" w:hAnsi="Times New Roman" w:cs="Times New Roman"/>
            <w:color w:val="000000" w:themeColor="text1"/>
            <w:sz w:val="24"/>
            <w:szCs w:val="24"/>
            <w:lang w:val="lt-LT"/>
          </w:rPr>
          <w:t>Vilniaus lopšelis-darželis</w:t>
        </w:r>
      </w:smartTag>
      <w:r w:rsidRPr="00347469">
        <w:rPr>
          <w:rFonts w:ascii="Times New Roman" w:eastAsia="Times New Roman" w:hAnsi="Times New Roman" w:cs="Times New Roman"/>
          <w:color w:val="000000" w:themeColor="text1"/>
          <w:sz w:val="24"/>
          <w:szCs w:val="24"/>
          <w:lang w:val="lt-LT"/>
        </w:rPr>
        <w:t xml:space="preserve"> ,,Kurpaitė“ savo veiklą pradėjo </w:t>
      </w:r>
      <w:smartTag w:uri="urn:schemas-microsoft-com:office:smarttags" w:element="metricconverter">
        <w:smartTagPr>
          <w:attr w:name="ProductID" w:val="1962 m"/>
        </w:smartTagPr>
        <w:r w:rsidRPr="00347469">
          <w:rPr>
            <w:rFonts w:ascii="Times New Roman" w:eastAsia="Times New Roman" w:hAnsi="Times New Roman" w:cs="Times New Roman"/>
            <w:color w:val="000000" w:themeColor="text1"/>
            <w:sz w:val="24"/>
            <w:szCs w:val="24"/>
            <w:lang w:val="lt-LT"/>
          </w:rPr>
          <w:t>1962 m</w:t>
        </w:r>
      </w:smartTag>
      <w:r w:rsidRPr="00347469">
        <w:rPr>
          <w:rFonts w:ascii="Times New Roman" w:eastAsia="Times New Roman" w:hAnsi="Times New Roman" w:cs="Times New Roman"/>
          <w:color w:val="000000" w:themeColor="text1"/>
          <w:sz w:val="24"/>
          <w:szCs w:val="24"/>
          <w:lang w:val="lt-LT"/>
        </w:rPr>
        <w:t>. rugpjūčio 1 d.</w:t>
      </w:r>
      <w:r w:rsidRPr="00347469">
        <w:rPr>
          <w:rFonts w:ascii="Times New Roman" w:eastAsia="Times New Roman" w:hAnsi="Times New Roman" w:cs="Times New Roman"/>
          <w:color w:val="000000" w:themeColor="text1"/>
          <w:sz w:val="24"/>
          <w:szCs w:val="24"/>
          <w:lang w:val="lt-LT"/>
        </w:rPr>
        <w:tab/>
      </w:r>
    </w:p>
    <w:p w:rsidR="002D528F" w:rsidRPr="00347469" w:rsidRDefault="002D528F" w:rsidP="002D528F">
      <w:pPr>
        <w:tabs>
          <w:tab w:val="left" w:pos="10040"/>
        </w:tabs>
        <w:spacing w:after="0" w:line="360" w:lineRule="auto"/>
        <w:rPr>
          <w:rFonts w:ascii="Times New Roman" w:eastAsia="Times New Roman" w:hAnsi="Times New Roman" w:cs="Times New Roman"/>
          <w:color w:val="000000" w:themeColor="text1"/>
          <w:sz w:val="24"/>
          <w:szCs w:val="24"/>
          <w:lang w:val="es-BO"/>
        </w:rPr>
      </w:pPr>
      <w:r w:rsidRPr="00347469">
        <w:rPr>
          <w:rFonts w:ascii="Times New Roman" w:eastAsia="Times New Roman" w:hAnsi="Times New Roman" w:cs="Times New Roman"/>
          <w:color w:val="000000" w:themeColor="text1"/>
          <w:sz w:val="24"/>
          <w:szCs w:val="24"/>
          <w:lang w:val="es-BO"/>
        </w:rPr>
        <w:t>Ugdymo kalba-rusų.</w:t>
      </w:r>
    </w:p>
    <w:p w:rsidR="002D528F" w:rsidRPr="00347469" w:rsidRDefault="002D528F" w:rsidP="002D528F">
      <w:pPr>
        <w:tabs>
          <w:tab w:val="center" w:pos="4153"/>
          <w:tab w:val="right" w:pos="8306"/>
        </w:tabs>
        <w:spacing w:after="0" w:line="360" w:lineRule="auto"/>
        <w:rPr>
          <w:rFonts w:ascii="Times New Roman" w:eastAsia="Times New Roman" w:hAnsi="Times New Roman" w:cs="Times New Roman"/>
          <w:color w:val="000000" w:themeColor="text1"/>
          <w:sz w:val="24"/>
          <w:szCs w:val="24"/>
          <w:lang w:val="es-BO" w:eastAsia="lt-LT"/>
        </w:rPr>
      </w:pPr>
      <w:r w:rsidRPr="00347469">
        <w:rPr>
          <w:rFonts w:ascii="Times New Roman" w:eastAsia="Times New Roman" w:hAnsi="Times New Roman" w:cs="Times New Roman"/>
          <w:color w:val="000000" w:themeColor="text1"/>
          <w:sz w:val="24"/>
          <w:szCs w:val="24"/>
          <w:lang w:val="es-BO" w:eastAsia="lt-LT"/>
        </w:rPr>
        <w:t xml:space="preserve">Ugdymo forma – dieninė. Darbo </w:t>
      </w:r>
      <w:r w:rsidRPr="00347469">
        <w:rPr>
          <w:rFonts w:ascii="Times New Roman" w:eastAsia="Times New Roman" w:hAnsi="Times New Roman" w:cs="Times New Roman"/>
          <w:color w:val="000000" w:themeColor="text1"/>
          <w:sz w:val="24"/>
          <w:szCs w:val="24"/>
          <w:lang w:val="lt-LT" w:eastAsia="lt-LT"/>
        </w:rPr>
        <w:t>režimas</w:t>
      </w:r>
      <w:r w:rsidRPr="00347469">
        <w:rPr>
          <w:rFonts w:ascii="Times New Roman" w:eastAsia="Times New Roman" w:hAnsi="Times New Roman" w:cs="Times New Roman"/>
          <w:color w:val="000000" w:themeColor="text1"/>
          <w:sz w:val="24"/>
          <w:szCs w:val="24"/>
          <w:lang w:val="es-BO" w:eastAsia="lt-LT"/>
        </w:rPr>
        <w:t xml:space="preserve"> – penkiadienis. Darbo trukmė – 1 grupė – 10,5 val.; 3 grupės – 12.00 valandų</w:t>
      </w:r>
    </w:p>
    <w:p w:rsidR="002D528F" w:rsidRPr="00347469" w:rsidRDefault="002D528F" w:rsidP="002D528F">
      <w:pPr>
        <w:tabs>
          <w:tab w:val="center" w:pos="4153"/>
          <w:tab w:val="right" w:pos="8306"/>
        </w:tabs>
        <w:spacing w:after="0" w:line="360" w:lineRule="auto"/>
        <w:rPr>
          <w:rFonts w:ascii="Times New Roman" w:eastAsia="Times New Roman" w:hAnsi="Times New Roman" w:cs="Times New Roman"/>
          <w:color w:val="000000" w:themeColor="text1"/>
          <w:sz w:val="24"/>
          <w:szCs w:val="24"/>
          <w:lang w:val="es-BO" w:eastAsia="lt-LT"/>
        </w:rPr>
      </w:pPr>
      <w:r w:rsidRPr="00347469">
        <w:rPr>
          <w:rFonts w:ascii="Times New Roman" w:eastAsia="Times New Roman" w:hAnsi="Times New Roman" w:cs="Times New Roman"/>
          <w:color w:val="000000" w:themeColor="text1"/>
          <w:sz w:val="24"/>
          <w:szCs w:val="24"/>
          <w:lang w:val="es-BO" w:eastAsia="lt-LT"/>
        </w:rPr>
        <w:t>Įstaigos struktūra:</w:t>
      </w:r>
    </w:p>
    <w:p w:rsidR="002D528F" w:rsidRPr="00963926" w:rsidRDefault="002D528F" w:rsidP="002D528F">
      <w:pPr>
        <w:tabs>
          <w:tab w:val="center" w:pos="4153"/>
          <w:tab w:val="right" w:pos="8306"/>
        </w:tabs>
        <w:spacing w:after="0" w:line="360" w:lineRule="auto"/>
        <w:rPr>
          <w:rFonts w:ascii="Times New Roman" w:eastAsia="Times New Roman" w:hAnsi="Times New Roman" w:cs="Times New Roman"/>
          <w:sz w:val="24"/>
          <w:szCs w:val="24"/>
          <w:lang w:val="es-BO" w:eastAsia="lt-LT"/>
        </w:rPr>
      </w:pPr>
      <w:r w:rsidRPr="00963926">
        <w:rPr>
          <w:rFonts w:ascii="Times New Roman" w:eastAsia="Times New Roman" w:hAnsi="Times New Roman" w:cs="Times New Roman"/>
          <w:color w:val="000000"/>
          <w:sz w:val="24"/>
          <w:szCs w:val="24"/>
          <w:lang w:val="es-BO" w:eastAsia="lt-LT"/>
        </w:rPr>
        <w:t>Lopšelyje-darželyje veikia 4 grupės.</w:t>
      </w:r>
    </w:p>
    <w:p w:rsidR="002D528F" w:rsidRPr="00963926" w:rsidRDefault="002D528F" w:rsidP="002D528F">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vaikų lopšelis – 1,5 - 3 metų vaikams- 1 grupė</w:t>
      </w:r>
    </w:p>
    <w:p w:rsidR="002D528F" w:rsidRPr="00963926" w:rsidRDefault="002D528F" w:rsidP="002D528F">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Pr>
          <w:rFonts w:ascii="Times New Roman" w:eastAsia="Times New Roman" w:hAnsi="Times New Roman" w:cs="Times New Roman"/>
          <w:color w:val="000000"/>
          <w:sz w:val="24"/>
          <w:szCs w:val="24"/>
          <w:lang w:val="lt-LT" w:eastAsia="ru-RU"/>
        </w:rPr>
        <w:t>vaikų darželis - 3 - 5</w:t>
      </w:r>
      <w:r w:rsidRPr="00963926">
        <w:rPr>
          <w:rFonts w:ascii="Times New Roman" w:eastAsia="Times New Roman" w:hAnsi="Times New Roman" w:cs="Times New Roman"/>
          <w:color w:val="000000"/>
          <w:sz w:val="24"/>
          <w:szCs w:val="24"/>
          <w:lang w:val="lt-LT" w:eastAsia="ru-RU"/>
        </w:rPr>
        <w:t xml:space="preserve"> metų vaikams - 2 grupės</w:t>
      </w:r>
    </w:p>
    <w:p w:rsidR="002D528F" w:rsidRPr="00963926" w:rsidRDefault="002D528F" w:rsidP="002D528F">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 xml:space="preserve">jungtinė priešmokyklinio ugdymo grupė su integruotais ikimokyklinio amžiaus vaikais – 1 grupė 5 - 6 /7 metų vaikams </w:t>
      </w:r>
    </w:p>
    <w:p w:rsidR="002D528F" w:rsidRPr="00B04AC1" w:rsidRDefault="002D528F" w:rsidP="002D528F">
      <w:pPr>
        <w:spacing w:after="0" w:line="360" w:lineRule="auto"/>
        <w:ind w:firstLine="720"/>
        <w:jc w:val="both"/>
        <w:rPr>
          <w:rFonts w:ascii="Times New Roman" w:eastAsia="Times New Roman" w:hAnsi="Times New Roman" w:cs="Times New Roman"/>
          <w:color w:val="000000" w:themeColor="text1"/>
          <w:sz w:val="24"/>
          <w:szCs w:val="24"/>
          <w:lang w:val="lt-LT" w:eastAsia="ru-RU"/>
        </w:rPr>
      </w:pPr>
      <w:r w:rsidRPr="00963926">
        <w:rPr>
          <w:rFonts w:ascii="Times New Roman" w:eastAsia="Times New Roman" w:hAnsi="Times New Roman" w:cs="Times New Roman"/>
          <w:sz w:val="24"/>
          <w:szCs w:val="24"/>
          <w:lang w:val="lt-LT"/>
        </w:rPr>
        <w:lastRenderedPageBreak/>
        <w:t xml:space="preserve">Vaikai į lopšelį-darželį priimami, vadovaujantis </w:t>
      </w:r>
      <w:r w:rsidRPr="00B04AC1">
        <w:rPr>
          <w:rFonts w:ascii="Times New Roman" w:eastAsia="Times New Roman" w:hAnsi="Times New Roman" w:cs="Times New Roman"/>
          <w:color w:val="000000" w:themeColor="text1"/>
          <w:sz w:val="24"/>
          <w:szCs w:val="24"/>
          <w:lang w:val="lt-LT"/>
        </w:rPr>
        <w:t xml:space="preserve">,,Vaikų priėmimo į Vilniaus miesto švietimo įstaigų ikimokyklinio ir priešmokyklinio ugdymo grupes organizavimo  tvarkos aprašu“, patvirtintu Vilniaus miesto savivaldybės tarybos 2019 m. gruodžio 10 d. įsakymu Nr. 1-303. </w:t>
      </w:r>
    </w:p>
    <w:p w:rsidR="002D528F" w:rsidRPr="00963926" w:rsidRDefault="002D528F" w:rsidP="002D528F">
      <w:pPr>
        <w:tabs>
          <w:tab w:val="left" w:pos="1296"/>
          <w:tab w:val="center" w:pos="4153"/>
          <w:tab w:val="right" w:pos="8306"/>
        </w:tabs>
        <w:spacing w:after="0" w:line="360" w:lineRule="auto"/>
        <w:ind w:firstLine="540"/>
        <w:jc w:val="both"/>
        <w:rPr>
          <w:rFonts w:ascii="Times New Roman" w:eastAsia="Times New Roman" w:hAnsi="Times New Roman" w:cs="Times New Roman"/>
          <w:bCs/>
          <w:sz w:val="24"/>
          <w:szCs w:val="24"/>
          <w:lang w:val="lt-LT" w:eastAsia="lt-LT"/>
        </w:rPr>
      </w:pPr>
      <w:r w:rsidRPr="00963926">
        <w:rPr>
          <w:rFonts w:ascii="Times New Roman" w:eastAsia="Times New Roman" w:hAnsi="Times New Roman" w:cs="Times New Roman"/>
          <w:bCs/>
          <w:sz w:val="24"/>
          <w:szCs w:val="24"/>
          <w:lang w:val="lt-LT" w:eastAsia="lt-LT"/>
        </w:rPr>
        <w:t>Lopšelis-darželis „Kurpaitė“:</w:t>
      </w:r>
    </w:p>
    <w:p w:rsidR="002D528F" w:rsidRPr="00963926" w:rsidRDefault="002D528F" w:rsidP="002D528F">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teikia ikimokyklinio ir priešmokyklinio ugdymo paslaugas pagal patvirtintas valstybines bei pedagogų parengtą ikimokyklinio  ugdymo programą „Vaikystės spindulėliai“;</w:t>
      </w:r>
    </w:p>
    <w:p w:rsidR="002D528F" w:rsidRPr="00963926" w:rsidRDefault="002D528F" w:rsidP="002D528F">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sudaro vaikams higienines, materialines, pedagogines, psichologines sąlygas, laiduojančias psichinį, fizinį vaiko saugumą ir asmenybės brandą;</w:t>
      </w:r>
    </w:p>
    <w:p w:rsidR="002D528F" w:rsidRPr="00963926" w:rsidRDefault="002D528F" w:rsidP="002D528F">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organizuoja kalbos ir komunikacijos sutrikimų turinčių vaikų ugdymą;</w:t>
      </w:r>
    </w:p>
    <w:p w:rsidR="002D528F" w:rsidRPr="00963926" w:rsidRDefault="002D528F" w:rsidP="002D528F">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teikia švietimo pagalbą šeimoms</w:t>
      </w:r>
      <w:r>
        <w:rPr>
          <w:rFonts w:ascii="Times New Roman" w:eastAsia="Times New Roman" w:hAnsi="Times New Roman" w:cs="Times New Roman"/>
          <w:bCs/>
          <w:color w:val="000000"/>
          <w:sz w:val="24"/>
          <w:szCs w:val="24"/>
          <w:lang w:val="lt-LT" w:eastAsia="lt-LT"/>
        </w:rPr>
        <w:t>.</w:t>
      </w:r>
    </w:p>
    <w:p w:rsidR="002D528F" w:rsidRPr="00963926" w:rsidRDefault="002D528F" w:rsidP="002D528F">
      <w:pPr>
        <w:spacing w:after="0" w:line="360" w:lineRule="auto"/>
        <w:ind w:firstLine="720"/>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Lopšeliui-darželiui vadovauja direktorius, kuris skiriamas į pareigas ir atleidžiamas iš jų Lietuvos Respublikos darbo kodekso ir kitų teisės aktų nustatyta  tvarka. Direktoriaus funkcijas reglamentuoja lopšelio-darželio nuostatai ir pareigybių nuostatai.</w:t>
      </w:r>
    </w:p>
    <w:p w:rsidR="002D528F" w:rsidRPr="00963926" w:rsidRDefault="002D528F" w:rsidP="002D528F">
      <w:pPr>
        <w:spacing w:after="0" w:line="360" w:lineRule="auto"/>
        <w:ind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Įstaigoje dirba </w:t>
      </w:r>
      <w:r>
        <w:rPr>
          <w:rFonts w:ascii="Times New Roman" w:eastAsia="Times New Roman" w:hAnsi="Times New Roman" w:cs="Times New Roman"/>
          <w:color w:val="000000" w:themeColor="text1"/>
          <w:sz w:val="24"/>
          <w:szCs w:val="24"/>
          <w:lang w:val="lt-LT"/>
        </w:rPr>
        <w:t>7</w:t>
      </w:r>
      <w:r w:rsidRPr="00347469">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sz w:val="24"/>
          <w:szCs w:val="24"/>
          <w:lang w:val="lt-LT"/>
        </w:rPr>
        <w:t>ikimokyklinio ugdymo mokytojos, meninio ugdymo mokytoja</w:t>
      </w:r>
      <w:r w:rsidRPr="00963926">
        <w:rPr>
          <w:rFonts w:ascii="Times New Roman" w:eastAsia="Times New Roman" w:hAnsi="Times New Roman" w:cs="Times New Roman"/>
          <w:color w:val="000000"/>
          <w:sz w:val="24"/>
          <w:szCs w:val="24"/>
          <w:lang w:val="lt-LT"/>
        </w:rPr>
        <w:t xml:space="preserve">, </w:t>
      </w:r>
      <w:r w:rsidRPr="00347469">
        <w:rPr>
          <w:rFonts w:ascii="Times New Roman" w:eastAsia="Times New Roman" w:hAnsi="Times New Roman" w:cs="Times New Roman"/>
          <w:color w:val="000000" w:themeColor="text1"/>
          <w:sz w:val="24"/>
          <w:szCs w:val="24"/>
          <w:lang w:val="lt-LT"/>
        </w:rPr>
        <w:t xml:space="preserve">3 </w:t>
      </w:r>
      <w:r>
        <w:rPr>
          <w:rFonts w:ascii="Times New Roman" w:eastAsia="Times New Roman" w:hAnsi="Times New Roman" w:cs="Times New Roman"/>
          <w:color w:val="000000"/>
          <w:sz w:val="24"/>
          <w:szCs w:val="24"/>
          <w:lang w:val="lt-LT"/>
        </w:rPr>
        <w:t xml:space="preserve">priešmokyklinio ugdymo mokytojai, fizinio lavinimo mokytojas, logopedas, psichologas, </w:t>
      </w:r>
      <w:proofErr w:type="spellStart"/>
      <w:r>
        <w:rPr>
          <w:rFonts w:ascii="Times New Roman" w:eastAsia="Times New Roman" w:hAnsi="Times New Roman" w:cs="Times New Roman"/>
          <w:color w:val="000000"/>
          <w:sz w:val="24"/>
          <w:szCs w:val="24"/>
          <w:lang w:val="lt-LT"/>
        </w:rPr>
        <w:t>dietistė</w:t>
      </w:r>
      <w:proofErr w:type="spellEnd"/>
      <w:r>
        <w:rPr>
          <w:rFonts w:ascii="Times New Roman" w:eastAsia="Times New Roman" w:hAnsi="Times New Roman" w:cs="Times New Roman"/>
          <w:color w:val="000000"/>
          <w:sz w:val="24"/>
          <w:szCs w:val="24"/>
          <w:lang w:val="lt-LT"/>
        </w:rPr>
        <w:t>. Šeši mokytojai</w:t>
      </w:r>
      <w:r w:rsidRPr="00963926">
        <w:rPr>
          <w:rFonts w:ascii="Times New Roman" w:eastAsia="Times New Roman" w:hAnsi="Times New Roman" w:cs="Times New Roman"/>
          <w:color w:val="000000"/>
          <w:sz w:val="24"/>
          <w:szCs w:val="24"/>
          <w:lang w:val="lt-LT"/>
        </w:rPr>
        <w:t xml:space="preserve"> turi vyresniojo ikimokyklinio ugdymo auklėtojo kvalifika</w:t>
      </w:r>
      <w:r>
        <w:rPr>
          <w:rFonts w:ascii="Times New Roman" w:eastAsia="Times New Roman" w:hAnsi="Times New Roman" w:cs="Times New Roman"/>
          <w:color w:val="000000"/>
          <w:sz w:val="24"/>
          <w:szCs w:val="24"/>
          <w:lang w:val="lt-LT"/>
        </w:rPr>
        <w:t>cinę kategoriją, 3 mokytojai mokytojos</w:t>
      </w:r>
      <w:r w:rsidRPr="00963926">
        <w:rPr>
          <w:rFonts w:ascii="Times New Roman" w:eastAsia="Times New Roman" w:hAnsi="Times New Roman" w:cs="Times New Roman"/>
          <w:color w:val="000000"/>
          <w:sz w:val="24"/>
          <w:szCs w:val="24"/>
          <w:lang w:val="lt-LT"/>
        </w:rPr>
        <w:t xml:space="preserve"> kvalifikacinę kategoriją, meni</w:t>
      </w:r>
      <w:r>
        <w:rPr>
          <w:rFonts w:ascii="Times New Roman" w:eastAsia="Times New Roman" w:hAnsi="Times New Roman" w:cs="Times New Roman"/>
          <w:color w:val="000000"/>
          <w:sz w:val="24"/>
          <w:szCs w:val="24"/>
          <w:lang w:val="lt-LT"/>
        </w:rPr>
        <w:t>nio ugdymo mokytoja</w:t>
      </w:r>
      <w:r w:rsidRPr="00963926">
        <w:rPr>
          <w:rFonts w:ascii="Times New Roman" w:eastAsia="Times New Roman" w:hAnsi="Times New Roman" w:cs="Times New Roman"/>
          <w:color w:val="000000"/>
          <w:sz w:val="24"/>
          <w:szCs w:val="24"/>
          <w:lang w:val="lt-LT"/>
        </w:rPr>
        <w:t xml:space="preserve"> - vyresniosios muzikos mokytojos kvalifikacinę kategoriją, logopedė - vyresniosios logopedės kvalifikacinę kategoriją.</w:t>
      </w:r>
    </w:p>
    <w:p w:rsidR="002D528F" w:rsidRPr="00963926" w:rsidRDefault="002D528F" w:rsidP="002D528F">
      <w:pPr>
        <w:spacing w:after="0" w:line="360" w:lineRule="auto"/>
        <w:ind w:firstLine="360"/>
        <w:jc w:val="both"/>
        <w:rPr>
          <w:rFonts w:ascii="Times New Roman" w:eastAsia="Times New Roman" w:hAnsi="Times New Roman" w:cs="Times New Roman"/>
          <w:color w:val="000000"/>
          <w:sz w:val="24"/>
          <w:szCs w:val="24"/>
          <w:lang w:val="lt-LT"/>
        </w:rPr>
      </w:pPr>
      <w:r w:rsidRPr="00963926">
        <w:rPr>
          <w:rFonts w:ascii="Times New Roman" w:eastAsia="Times New Roman" w:hAnsi="Times New Roman" w:cs="Times New Roman"/>
          <w:color w:val="000000"/>
          <w:sz w:val="24"/>
          <w:szCs w:val="24"/>
          <w:lang w:val="lt-LT"/>
        </w:rPr>
        <w:t>Vaikų ugdymas įstaigoje grindžiamas humanistine filosofija, pabrėžiant vaiko unikalumą, jo poreikius, saviraiškos galimybių svarbą, savigarbos puoselėjimą.</w:t>
      </w:r>
    </w:p>
    <w:p w:rsidR="00CD1559" w:rsidRDefault="002D528F" w:rsidP="00150D07">
      <w:pPr>
        <w:spacing w:after="0" w:line="360" w:lineRule="auto"/>
        <w:ind w:firstLine="360"/>
        <w:jc w:val="both"/>
        <w:rPr>
          <w:rFonts w:ascii="Times New Roman" w:eastAsia="Times New Roman" w:hAnsi="Times New Roman" w:cs="Times New Roman"/>
          <w:b/>
          <w:bCs/>
          <w:color w:val="000000"/>
          <w:sz w:val="24"/>
          <w:szCs w:val="24"/>
          <w:lang w:val="lt-LT"/>
        </w:rPr>
      </w:pPr>
      <w:r w:rsidRPr="00963926">
        <w:rPr>
          <w:rFonts w:ascii="Times New Roman" w:eastAsia="Times New Roman" w:hAnsi="Times New Roman" w:cs="Times New Roman"/>
          <w:color w:val="000000"/>
          <w:sz w:val="24"/>
          <w:szCs w:val="24"/>
          <w:lang w:val="lt-LT"/>
        </w:rPr>
        <w:t xml:space="preserve">Nuo </w:t>
      </w:r>
      <w:smartTag w:uri="urn:schemas-microsoft-com:office:smarttags" w:element="metricconverter">
        <w:smartTagPr>
          <w:attr w:name="ProductID" w:val="2017 m"/>
        </w:smartTagPr>
        <w:r w:rsidRPr="00963926">
          <w:rPr>
            <w:rFonts w:ascii="Times New Roman" w:eastAsia="Times New Roman" w:hAnsi="Times New Roman" w:cs="Times New Roman"/>
            <w:color w:val="000000"/>
            <w:sz w:val="24"/>
            <w:szCs w:val="24"/>
            <w:lang w:val="lt-LT"/>
          </w:rPr>
          <w:t>2017</w:t>
        </w:r>
        <w:r w:rsidRPr="00963926">
          <w:rPr>
            <w:rFonts w:ascii="Times New Roman" w:eastAsia="Times New Roman" w:hAnsi="Times New Roman" w:cs="Times New Roman"/>
            <w:color w:val="FF0000"/>
            <w:sz w:val="24"/>
            <w:szCs w:val="24"/>
            <w:lang w:val="lt-LT"/>
          </w:rPr>
          <w:t xml:space="preserve"> </w:t>
        </w:r>
        <w:r w:rsidRPr="00963926">
          <w:rPr>
            <w:rFonts w:ascii="Times New Roman" w:eastAsia="Times New Roman" w:hAnsi="Times New Roman" w:cs="Times New Roman"/>
            <w:color w:val="000000"/>
            <w:sz w:val="24"/>
            <w:szCs w:val="24"/>
            <w:lang w:val="lt-LT"/>
          </w:rPr>
          <w:t>m</w:t>
        </w:r>
      </w:smartTag>
      <w:r>
        <w:rPr>
          <w:rFonts w:ascii="Times New Roman" w:eastAsia="Times New Roman" w:hAnsi="Times New Roman" w:cs="Times New Roman"/>
          <w:color w:val="000000"/>
          <w:sz w:val="24"/>
          <w:szCs w:val="24"/>
          <w:lang w:val="lt-LT"/>
        </w:rPr>
        <w:t>. rugsėjo mėnesio lopšelis-</w:t>
      </w:r>
      <w:r w:rsidRPr="00963926">
        <w:rPr>
          <w:rFonts w:ascii="Times New Roman" w:eastAsia="Times New Roman" w:hAnsi="Times New Roman" w:cs="Times New Roman"/>
          <w:color w:val="000000"/>
          <w:sz w:val="24"/>
          <w:szCs w:val="24"/>
          <w:lang w:val="lt-LT"/>
        </w:rPr>
        <w:t>darželis dirba pagal įstaigoje parengtą ir atnaujintą ikimokyklinio ugdymo programą „Vaikystės spindulėliai“, kuri atspindi</w:t>
      </w:r>
      <w:r>
        <w:rPr>
          <w:rFonts w:ascii="Times New Roman" w:eastAsia="Times New Roman" w:hAnsi="Times New Roman" w:cs="Times New Roman"/>
          <w:color w:val="000000"/>
          <w:sz w:val="24"/>
          <w:szCs w:val="24"/>
          <w:lang w:val="lt-LT"/>
        </w:rPr>
        <w:t xml:space="preserve"> lankančių vaikų poreikius bei </w:t>
      </w:r>
      <w:r w:rsidRPr="00963926">
        <w:rPr>
          <w:rFonts w:ascii="Times New Roman" w:eastAsia="Times New Roman" w:hAnsi="Times New Roman" w:cs="Times New Roman"/>
          <w:color w:val="000000"/>
          <w:sz w:val="24"/>
          <w:szCs w:val="24"/>
          <w:lang w:val="lt-LT"/>
        </w:rPr>
        <w:t xml:space="preserve">tėvų lūkesčius, priimtina visai bendruomenei. Nuo </w:t>
      </w:r>
      <w:smartTag w:uri="urn:schemas-microsoft-com:office:smarttags" w:element="metricconverter">
        <w:smartTagPr>
          <w:attr w:name="ProductID" w:val="2015 m"/>
        </w:smartTagPr>
        <w:r w:rsidRPr="00963926">
          <w:rPr>
            <w:rFonts w:ascii="Times New Roman" w:eastAsia="Times New Roman" w:hAnsi="Times New Roman" w:cs="Times New Roman"/>
            <w:color w:val="000000"/>
            <w:sz w:val="24"/>
            <w:szCs w:val="24"/>
            <w:lang w:val="lt-LT"/>
          </w:rPr>
          <w:t>2015 m</w:t>
        </w:r>
      </w:smartTag>
      <w:r w:rsidRPr="00963926">
        <w:rPr>
          <w:rFonts w:ascii="Times New Roman" w:eastAsia="Times New Roman" w:hAnsi="Times New Roman" w:cs="Times New Roman"/>
          <w:color w:val="000000"/>
          <w:sz w:val="24"/>
          <w:szCs w:val="24"/>
          <w:lang w:val="lt-LT"/>
        </w:rPr>
        <w:t xml:space="preserve">. rugsėjo 1 d. priešmokyklinė grupė dirba pagal Priešmokyklinio ugdymo bendrąją programą, patvirtinta švietimo ir mokslo ministro </w:t>
      </w:r>
      <w:r w:rsidR="0067489B" w:rsidRPr="0067489B">
        <w:rPr>
          <w:rFonts w:ascii="Times New Roman" w:hAnsi="Times New Roman" w:cs="Times New Roman"/>
          <w:color w:val="000000"/>
          <w:sz w:val="24"/>
          <w:szCs w:val="24"/>
          <w:lang w:val="lt-LT"/>
        </w:rPr>
        <w:t>2022 m. rugpjūčio </w:t>
      </w:r>
      <w:r w:rsidR="0067489B" w:rsidRPr="0067489B">
        <w:rPr>
          <w:rFonts w:ascii="Times New Roman" w:hAnsi="Times New Roman" w:cs="Times New Roman"/>
          <w:color w:val="000000"/>
          <w:sz w:val="24"/>
          <w:szCs w:val="24"/>
          <w:lang w:val="es-ES"/>
        </w:rPr>
        <w:t>24</w:t>
      </w:r>
      <w:r w:rsidR="0067489B" w:rsidRPr="0067489B">
        <w:rPr>
          <w:rFonts w:ascii="Times New Roman" w:hAnsi="Times New Roman" w:cs="Times New Roman"/>
          <w:color w:val="000000"/>
          <w:sz w:val="24"/>
          <w:szCs w:val="24"/>
          <w:lang w:val="lt-LT"/>
        </w:rPr>
        <w:t> d. Nr. V-1269</w:t>
      </w:r>
      <w:r w:rsidRPr="0067489B">
        <w:rPr>
          <w:rFonts w:ascii="Times New Roman" w:eastAsia="Times New Roman" w:hAnsi="Times New Roman" w:cs="Times New Roman"/>
          <w:b/>
          <w:bCs/>
          <w:color w:val="000000"/>
          <w:sz w:val="24"/>
          <w:szCs w:val="24"/>
          <w:lang w:val="lt-LT"/>
        </w:rPr>
        <w:t>2.</w:t>
      </w:r>
      <w:r w:rsidRPr="00963926">
        <w:rPr>
          <w:rFonts w:ascii="Times New Roman" w:eastAsia="Times New Roman" w:hAnsi="Times New Roman" w:cs="Times New Roman"/>
          <w:b/>
          <w:bCs/>
          <w:color w:val="000000"/>
          <w:sz w:val="24"/>
          <w:szCs w:val="24"/>
          <w:lang w:val="lt-LT"/>
        </w:rPr>
        <w:t xml:space="preserve"> </w:t>
      </w:r>
    </w:p>
    <w:p w:rsidR="002D528F" w:rsidRPr="00963926" w:rsidRDefault="002D528F" w:rsidP="0067489B">
      <w:pPr>
        <w:spacing w:after="0" w:line="360" w:lineRule="auto"/>
        <w:ind w:firstLine="360"/>
        <w:jc w:val="both"/>
        <w:rPr>
          <w:rFonts w:ascii="Times New Roman" w:eastAsia="Times New Roman" w:hAnsi="Times New Roman" w:cs="Times New Roman"/>
          <w:b/>
          <w:bCs/>
          <w:color w:val="000000"/>
          <w:sz w:val="24"/>
          <w:szCs w:val="24"/>
          <w:lang w:val="lt-LT"/>
        </w:rPr>
      </w:pPr>
      <w:r w:rsidRPr="00963926">
        <w:rPr>
          <w:rFonts w:ascii="Times New Roman" w:eastAsia="Times New Roman" w:hAnsi="Times New Roman" w:cs="Times New Roman"/>
          <w:b/>
          <w:bCs/>
          <w:color w:val="000000"/>
          <w:sz w:val="24"/>
          <w:szCs w:val="24"/>
          <w:lang w:val="lt-LT"/>
        </w:rPr>
        <w:t>LOPŠELIO-DARŽELIO VEIKLOS SRIČIŲ ANALIZĖ:</w:t>
      </w:r>
    </w:p>
    <w:p w:rsidR="002D528F" w:rsidRPr="00963926" w:rsidRDefault="002D528F" w:rsidP="002D528F">
      <w:pPr>
        <w:spacing w:after="0" w:line="240" w:lineRule="auto"/>
        <w:outlineLvl w:val="0"/>
        <w:rPr>
          <w:rFonts w:ascii="Times New Roman" w:eastAsia="Times New Roman" w:hAnsi="Times New Roman" w:cs="Times New Roman"/>
          <w:b/>
          <w:bC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885"/>
        <w:gridCol w:w="3222"/>
        <w:gridCol w:w="3225"/>
        <w:gridCol w:w="3105"/>
      </w:tblGrid>
      <w:tr w:rsidR="00576FC8" w:rsidRPr="00963926" w:rsidTr="002D528F">
        <w:tc>
          <w:tcPr>
            <w:tcW w:w="2133" w:type="dxa"/>
          </w:tcPr>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r w:rsidRPr="00963926">
              <w:rPr>
                <w:rFonts w:ascii="Times New Roman" w:eastAsia="Times New Roman" w:hAnsi="Times New Roman" w:cs="Times New Roman"/>
                <w:b/>
                <w:bCs/>
                <w:color w:val="000000"/>
                <w:sz w:val="24"/>
                <w:szCs w:val="24"/>
                <w:lang w:val="lt-LT"/>
              </w:rPr>
              <w:t>Veiklos</w:t>
            </w:r>
            <w:r w:rsidRPr="00963926">
              <w:rPr>
                <w:rFonts w:ascii="Times New Roman" w:eastAsia="Times New Roman" w:hAnsi="Times New Roman" w:cs="Times New Roman"/>
                <w:b/>
                <w:bCs/>
                <w:color w:val="000000"/>
                <w:sz w:val="24"/>
                <w:szCs w:val="24"/>
                <w:lang w:val="en-GB"/>
              </w:rPr>
              <w:t xml:space="preserve"> </w:t>
            </w:r>
            <w:r w:rsidRPr="00963926">
              <w:rPr>
                <w:rFonts w:ascii="Times New Roman" w:eastAsia="Times New Roman" w:hAnsi="Times New Roman" w:cs="Times New Roman"/>
                <w:b/>
                <w:bCs/>
                <w:color w:val="000000"/>
                <w:sz w:val="24"/>
                <w:szCs w:val="24"/>
                <w:lang w:val="lt-LT"/>
              </w:rPr>
              <w:t>sritis</w:t>
            </w:r>
          </w:p>
        </w:tc>
        <w:tc>
          <w:tcPr>
            <w:tcW w:w="2895" w:type="dxa"/>
          </w:tcPr>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r w:rsidRPr="00963926">
              <w:rPr>
                <w:rFonts w:ascii="Times New Roman" w:eastAsia="Times New Roman" w:hAnsi="Times New Roman" w:cs="Times New Roman"/>
                <w:b/>
                <w:bCs/>
                <w:color w:val="000000"/>
                <w:sz w:val="24"/>
                <w:szCs w:val="24"/>
                <w:lang w:val="lt-LT"/>
              </w:rPr>
              <w:t>Stipriosios</w:t>
            </w:r>
            <w:r w:rsidRPr="00963926">
              <w:rPr>
                <w:rFonts w:ascii="Times New Roman" w:eastAsia="Times New Roman" w:hAnsi="Times New Roman" w:cs="Times New Roman"/>
                <w:b/>
                <w:bCs/>
                <w:color w:val="000000"/>
                <w:sz w:val="24"/>
                <w:szCs w:val="24"/>
                <w:lang w:val="en-GB"/>
              </w:rPr>
              <w:t xml:space="preserve"> </w:t>
            </w:r>
            <w:r w:rsidRPr="00963926">
              <w:rPr>
                <w:rFonts w:ascii="Times New Roman" w:eastAsia="Times New Roman" w:hAnsi="Times New Roman" w:cs="Times New Roman"/>
                <w:b/>
                <w:bCs/>
                <w:color w:val="000000"/>
                <w:sz w:val="24"/>
                <w:szCs w:val="24"/>
                <w:lang w:val="lt-LT"/>
              </w:rPr>
              <w:t>pusės</w:t>
            </w:r>
          </w:p>
        </w:tc>
        <w:tc>
          <w:tcPr>
            <w:tcW w:w="3240" w:type="dxa"/>
          </w:tcPr>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r w:rsidRPr="00963926">
              <w:rPr>
                <w:rFonts w:ascii="Times New Roman" w:eastAsia="Times New Roman" w:hAnsi="Times New Roman" w:cs="Times New Roman"/>
                <w:b/>
                <w:bCs/>
                <w:color w:val="000000"/>
                <w:sz w:val="24"/>
                <w:szCs w:val="24"/>
                <w:lang w:val="lt-LT"/>
              </w:rPr>
              <w:t>Silpnosios</w:t>
            </w:r>
            <w:r w:rsidRPr="00963926">
              <w:rPr>
                <w:rFonts w:ascii="Times New Roman" w:eastAsia="Times New Roman" w:hAnsi="Times New Roman" w:cs="Times New Roman"/>
                <w:b/>
                <w:bCs/>
                <w:color w:val="000000"/>
                <w:sz w:val="24"/>
                <w:szCs w:val="24"/>
                <w:lang w:val="en-GB"/>
              </w:rPr>
              <w:t xml:space="preserve"> </w:t>
            </w:r>
            <w:r w:rsidRPr="00963926">
              <w:rPr>
                <w:rFonts w:ascii="Times New Roman" w:eastAsia="Times New Roman" w:hAnsi="Times New Roman" w:cs="Times New Roman"/>
                <w:b/>
                <w:bCs/>
                <w:color w:val="000000"/>
                <w:sz w:val="24"/>
                <w:szCs w:val="24"/>
                <w:lang w:val="lt-LT"/>
              </w:rPr>
              <w:t>pusės</w:t>
            </w:r>
          </w:p>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p>
        </w:tc>
        <w:tc>
          <w:tcPr>
            <w:tcW w:w="3240" w:type="dxa"/>
          </w:tcPr>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r w:rsidRPr="00963926">
              <w:rPr>
                <w:rFonts w:ascii="Times New Roman" w:eastAsia="Times New Roman" w:hAnsi="Times New Roman" w:cs="Times New Roman"/>
                <w:b/>
                <w:bCs/>
                <w:color w:val="000000"/>
                <w:sz w:val="24"/>
                <w:szCs w:val="24"/>
                <w:lang w:val="lt-LT"/>
              </w:rPr>
              <w:t>Galimybės</w:t>
            </w:r>
          </w:p>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p>
        </w:tc>
        <w:tc>
          <w:tcPr>
            <w:tcW w:w="3120" w:type="dxa"/>
          </w:tcPr>
          <w:p w:rsidR="002D528F" w:rsidRPr="00963926" w:rsidRDefault="002D528F" w:rsidP="002D528F">
            <w:pPr>
              <w:spacing w:after="0" w:line="240" w:lineRule="auto"/>
              <w:rPr>
                <w:rFonts w:ascii="Times New Roman" w:eastAsia="Times New Roman" w:hAnsi="Times New Roman" w:cs="Times New Roman"/>
                <w:b/>
                <w:bCs/>
                <w:color w:val="000000"/>
                <w:sz w:val="24"/>
                <w:szCs w:val="24"/>
                <w:lang w:val="en-GB"/>
              </w:rPr>
            </w:pPr>
            <w:r w:rsidRPr="00963926">
              <w:rPr>
                <w:rFonts w:ascii="Times New Roman" w:eastAsia="Times New Roman" w:hAnsi="Times New Roman" w:cs="Times New Roman"/>
                <w:b/>
                <w:bCs/>
                <w:color w:val="000000"/>
                <w:sz w:val="24"/>
                <w:szCs w:val="24"/>
                <w:lang w:val="lt-LT"/>
              </w:rPr>
              <w:t>Grėsmės</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en-GB"/>
              </w:rPr>
            </w:pPr>
            <w:r w:rsidRPr="00D55AB1">
              <w:rPr>
                <w:rFonts w:ascii="Times New Roman" w:eastAsia="Times New Roman" w:hAnsi="Times New Roman" w:cs="Times New Roman"/>
                <w:b/>
                <w:bCs/>
                <w:color w:val="000000" w:themeColor="text1"/>
                <w:sz w:val="24"/>
                <w:szCs w:val="24"/>
                <w:lang w:val="lt-LT"/>
              </w:rPr>
              <w:lastRenderedPageBreak/>
              <w:t>Etosas</w:t>
            </w:r>
          </w:p>
        </w:tc>
        <w:tc>
          <w:tcPr>
            <w:tcW w:w="2895" w:type="dxa"/>
          </w:tcPr>
          <w:p w:rsidR="002D528F" w:rsidRPr="00D55AB1" w:rsidRDefault="002D528F" w:rsidP="002D528F">
            <w:pPr>
              <w:autoSpaceDE w:val="0"/>
              <w:autoSpaceDN w:val="0"/>
              <w:adjustRightInd w:val="0"/>
              <w:spacing w:after="0" w:line="240" w:lineRule="auto"/>
              <w:rPr>
                <w:rFonts w:ascii="TimesNewRoman" w:eastAsia="Times New Roman" w:hAnsi="TimesNewRoman" w:cs="TimesNewRoman"/>
                <w:color w:val="000000" w:themeColor="text1"/>
                <w:sz w:val="24"/>
                <w:szCs w:val="24"/>
                <w:lang w:val="lt-LT" w:eastAsia="ru-RU"/>
              </w:rPr>
            </w:pPr>
            <w:r w:rsidRPr="00D55AB1">
              <w:rPr>
                <w:rFonts w:ascii="TimesNewRoman" w:eastAsia="Times New Roman" w:hAnsi="TimesNewRoman" w:cs="TimesNewRoman"/>
                <w:color w:val="000000" w:themeColor="text1"/>
                <w:sz w:val="24"/>
                <w:szCs w:val="24"/>
                <w:lang w:val="lt-LT" w:eastAsia="ru-RU"/>
              </w:rPr>
              <w:t xml:space="preserve">1. </w:t>
            </w:r>
            <w:r w:rsidRPr="00D55AB1">
              <w:rPr>
                <w:rFonts w:ascii="Times New Roman" w:eastAsia="Times New Roman" w:hAnsi="Times New Roman" w:cs="TimesNewRoman"/>
                <w:color w:val="000000" w:themeColor="text1"/>
                <w:sz w:val="24"/>
                <w:szCs w:val="24"/>
                <w:lang w:val="lt-LT" w:eastAsia="ru-RU"/>
              </w:rPr>
              <w:t>Lopšelis-darželis turi</w:t>
            </w:r>
            <w:r w:rsidRPr="00D55AB1">
              <w:rPr>
                <w:rFonts w:ascii="TimesNewRoman" w:eastAsia="Times New Roman" w:hAnsi="TimesNewRoman" w:cs="TimesNewRoman"/>
                <w:color w:val="000000" w:themeColor="text1"/>
                <w:sz w:val="24"/>
                <w:szCs w:val="24"/>
                <w:lang w:val="lt-LT" w:eastAsia="ru-RU"/>
              </w:rPr>
              <w:t xml:space="preserve"> savitas, priimtinas</w:t>
            </w:r>
          </w:p>
          <w:p w:rsidR="002D528F" w:rsidRPr="00D55AB1" w:rsidRDefault="002D528F" w:rsidP="002D528F">
            <w:pPr>
              <w:autoSpaceDE w:val="0"/>
              <w:autoSpaceDN w:val="0"/>
              <w:adjustRightInd w:val="0"/>
              <w:spacing w:after="0" w:line="240" w:lineRule="auto"/>
              <w:rPr>
                <w:rFonts w:ascii="TimesNewRoman" w:eastAsia="Times New Roman" w:hAnsi="TimesNewRoman" w:cs="TimesNewRoman"/>
                <w:color w:val="000000" w:themeColor="text1"/>
                <w:sz w:val="24"/>
                <w:szCs w:val="24"/>
                <w:lang w:val="lt-LT" w:eastAsia="ru-RU"/>
              </w:rPr>
            </w:pPr>
            <w:r w:rsidRPr="00D55AB1">
              <w:rPr>
                <w:rFonts w:ascii="TimesNewRoman" w:eastAsia="Times New Roman" w:hAnsi="TimesNewRoman" w:cs="TimesNewRoman"/>
                <w:color w:val="000000" w:themeColor="text1"/>
                <w:sz w:val="24"/>
                <w:szCs w:val="24"/>
                <w:lang w:val="lt-LT" w:eastAsia="ru-RU"/>
              </w:rPr>
              <w:t xml:space="preserve">visai bendruomenei tradicijas. </w:t>
            </w:r>
          </w:p>
          <w:p w:rsidR="002D528F" w:rsidRPr="00D55AB1" w:rsidRDefault="002D528F" w:rsidP="002D528F">
            <w:pPr>
              <w:autoSpaceDE w:val="0"/>
              <w:autoSpaceDN w:val="0"/>
              <w:adjustRightInd w:val="0"/>
              <w:spacing w:after="0" w:line="240" w:lineRule="auto"/>
              <w:rPr>
                <w:rFonts w:ascii="TimesNewRoman" w:eastAsia="Times New Roman" w:hAnsi="TimesNewRoman" w:cs="TimesNewRoman"/>
                <w:color w:val="000000" w:themeColor="text1"/>
                <w:sz w:val="24"/>
                <w:szCs w:val="24"/>
                <w:lang w:val="lt-LT" w:eastAsia="ru-RU"/>
              </w:rPr>
            </w:pPr>
            <w:r w:rsidRPr="00D55AB1">
              <w:rPr>
                <w:rFonts w:ascii="TimesNewRoman" w:eastAsia="Times New Roman" w:hAnsi="TimesNewRoman" w:cs="TimesNewRoman"/>
                <w:color w:val="000000" w:themeColor="text1"/>
                <w:sz w:val="24"/>
                <w:szCs w:val="24"/>
                <w:lang w:val="lt-LT" w:eastAsia="ru-RU"/>
              </w:rPr>
              <w:t>2. Didelis dėmesys teikiamas bendruomenės narių saugumui.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Šilti, pagarba, pasitikėjimu, parama pagrįsti santykiai tarp bendruomenės narių.</w:t>
            </w:r>
          </w:p>
          <w:p w:rsidR="002D528F" w:rsidRPr="00D55AB1" w:rsidRDefault="002D528F" w:rsidP="002D528F">
            <w:pPr>
              <w:shd w:val="clear" w:color="auto" w:fill="FFFFFF"/>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Lopšelyje-darželyje glaudžiai bendraujama ir bendradarbiaujama su sociali</w:t>
            </w:r>
            <w:r w:rsidR="00C5763A">
              <w:rPr>
                <w:rFonts w:ascii="Times New Roman" w:eastAsia="Times New Roman" w:hAnsi="Times New Roman" w:cs="Times New Roman"/>
                <w:color w:val="000000" w:themeColor="text1"/>
                <w:sz w:val="24"/>
                <w:szCs w:val="24"/>
                <w:lang w:val="lt-LT"/>
              </w:rPr>
              <w:t xml:space="preserve">niais </w:t>
            </w:r>
            <w:proofErr w:type="spellStart"/>
            <w:r w:rsidR="00C5763A">
              <w:rPr>
                <w:rFonts w:ascii="Times New Roman" w:eastAsia="Times New Roman" w:hAnsi="Times New Roman" w:cs="Times New Roman"/>
                <w:color w:val="000000" w:themeColor="text1"/>
                <w:sz w:val="24"/>
                <w:szCs w:val="24"/>
                <w:lang w:val="lt-LT"/>
              </w:rPr>
              <w:t>partneriais:Senuoju</w:t>
            </w:r>
            <w:proofErr w:type="spellEnd"/>
            <w:r w:rsidR="00C5763A">
              <w:rPr>
                <w:rFonts w:ascii="Times New Roman" w:eastAsia="Times New Roman" w:hAnsi="Times New Roman" w:cs="Times New Roman"/>
                <w:color w:val="000000" w:themeColor="text1"/>
                <w:sz w:val="24"/>
                <w:szCs w:val="24"/>
                <w:lang w:val="lt-LT"/>
              </w:rPr>
              <w:t xml:space="preserve"> teatru,</w:t>
            </w:r>
            <w:r w:rsidRPr="00D55AB1">
              <w:rPr>
                <w:rFonts w:ascii="Times New Roman" w:eastAsia="Times New Roman" w:hAnsi="Times New Roman" w:cs="Times New Roman"/>
                <w:color w:val="000000" w:themeColor="text1"/>
                <w:sz w:val="24"/>
                <w:szCs w:val="24"/>
                <w:lang w:val="lt-LT"/>
              </w:rPr>
              <w:t xml:space="preserve"> Vilniaus miesto lopšeliais-darželiais „Mažy</w:t>
            </w:r>
            <w:r>
              <w:rPr>
                <w:rFonts w:ascii="Times New Roman" w:eastAsia="Times New Roman" w:hAnsi="Times New Roman" w:cs="Times New Roman"/>
                <w:color w:val="000000" w:themeColor="text1"/>
                <w:sz w:val="24"/>
                <w:szCs w:val="24"/>
                <w:lang w:val="lt-LT"/>
              </w:rPr>
              <w:t>lis“, ,,Kūlverstukas“,</w:t>
            </w:r>
            <w:r w:rsidRPr="00D55AB1">
              <w:rPr>
                <w:rFonts w:ascii="Times New Roman" w:eastAsia="Times New Roman" w:hAnsi="Times New Roman" w:cs="Times New Roman"/>
                <w:color w:val="000000" w:themeColor="text1"/>
                <w:sz w:val="24"/>
                <w:szCs w:val="24"/>
                <w:lang w:val="lt-LT"/>
              </w:rPr>
              <w:t xml:space="preserve"> ,,Salvija“,  bei kitais socialiniais partneriais.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Įstaigoje pripažįstama vaikų kultūra, o vaikai, kaip aktyvūs bei išradingi savo aplinkos kūrėjai.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6. Ikimokyklinė įstaiga atvira pokyčiams bei naujovėms.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7. Įstaigoje analizuojami ir vertinami pokyčiai, vykstantis visuomenėje, bandoma įgyvendinti prasmingus pokyčius.</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Nepakankama visų bendruomenės narių atsakomybė už kuriamą lopšelio-darželio įvaizdį.</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Įstaigos įvaizdžio kūrime nėra sistemiškumo.</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Nors įstaigoje bendruomenės nariu pripažįstama ir vertinama vaikų kultūra, vaikų kultūros apraiškos yra eksponuojamos fragmentiškai.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Nepakankamai sistemingai ir patraukliai informuojama bendruomenė.</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Bendruomenė domisi pokyčiais, vykstančiais visuomenėje, bet įgyvendina tik tuos, kurių neįmanoma išvengti.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Palaikyti senus bei kurti naujus ryšius su socialiniais partneriais.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Dalyvauti projektuose, atitinkančiuose lopšelio-darželio bendruomenės lūkesčius.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Formuoti lopšelio-darželio įvaizdžio kūrimo sistemą.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Išsaugoti senas bei kurti naujas įstaigos tradicijas.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w:t>
            </w:r>
            <w:r w:rsidR="00C5763A">
              <w:rPr>
                <w:rFonts w:ascii="Times New Roman" w:eastAsia="Times New Roman" w:hAnsi="Times New Roman" w:cs="Times New Roman"/>
                <w:color w:val="000000" w:themeColor="text1"/>
                <w:sz w:val="24"/>
                <w:szCs w:val="24"/>
                <w:lang w:val="lt-LT"/>
              </w:rPr>
              <w:t xml:space="preserve">. Skatinti bendruomenės narius </w:t>
            </w:r>
            <w:r w:rsidRPr="00D55AB1">
              <w:rPr>
                <w:rFonts w:ascii="Times New Roman" w:eastAsia="Times New Roman" w:hAnsi="Times New Roman" w:cs="Times New Roman"/>
                <w:color w:val="000000" w:themeColor="text1"/>
                <w:sz w:val="24"/>
                <w:szCs w:val="24"/>
                <w:lang w:val="lt-LT"/>
              </w:rPr>
              <w:t>aktyviai dalyvauti kuriant lopšelio-darželio politiką bei jos įgyvendinimo strategiją.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6. Kurti ir tobulinti saugią</w:t>
            </w:r>
            <w:r>
              <w:rPr>
                <w:rFonts w:ascii="Times New Roman" w:eastAsia="Times New Roman" w:hAnsi="Times New Roman" w:cs="Times New Roman"/>
                <w:color w:val="000000" w:themeColor="text1"/>
                <w:sz w:val="24"/>
                <w:szCs w:val="24"/>
                <w:lang w:val="lt-LT"/>
              </w:rPr>
              <w:t xml:space="preserve"> ir estetišką įstaigos aplinką.</w:t>
            </w:r>
          </w:p>
          <w:p w:rsidR="002D528F" w:rsidRPr="00D55AB1" w:rsidRDefault="00C5763A"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7. Sistemingai</w:t>
            </w:r>
            <w:r w:rsidR="002D528F" w:rsidRPr="00D55AB1">
              <w:rPr>
                <w:rFonts w:ascii="Times New Roman" w:eastAsia="Times New Roman" w:hAnsi="Times New Roman" w:cs="Times New Roman"/>
                <w:color w:val="000000" w:themeColor="text1"/>
                <w:sz w:val="24"/>
                <w:szCs w:val="24"/>
                <w:lang w:val="lt-LT"/>
              </w:rPr>
              <w:t xml:space="preserve"> rinkti bei eksponuoti lopšelyje-darželyje vaikų kultūros apraiškas.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8. Kurti tinkamą bendruomenės informavimo sistemą.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312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Dėl patalpų nepalankaus projektinio išplanavimo vaikų kultūros ir bendruomenės narių apraiškos negali būti eksponuojamos pilnavertiškai.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Lėšų stoka ir prioritetų pasiskirstymas neleis įstaigai išnaudoti visų galimybių estetinės išvaizdos gerinimui, jos viešinimui.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Ryšių su buvusiais socialiniais partneriais susilpnėjimas </w:t>
            </w:r>
            <w:r>
              <w:rPr>
                <w:rFonts w:ascii="Times New Roman" w:eastAsia="Times New Roman" w:hAnsi="Times New Roman" w:cs="Times New Roman"/>
                <w:color w:val="000000" w:themeColor="text1"/>
                <w:sz w:val="24"/>
                <w:szCs w:val="24"/>
                <w:lang w:val="lt-LT"/>
              </w:rPr>
              <w:t>pasibaigus bendriems projektams bei pandemijos metu.</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Įstaigos mikroklimatas gali būti veikiamas nepalankios ekonominės šalies politikos.</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en-GB"/>
              </w:rPr>
            </w:pPr>
            <w:r w:rsidRPr="00D55AB1">
              <w:rPr>
                <w:rFonts w:ascii="Times New Roman" w:eastAsia="Times New Roman" w:hAnsi="Times New Roman" w:cs="Times New Roman"/>
                <w:b/>
                <w:bCs/>
                <w:color w:val="000000" w:themeColor="text1"/>
                <w:sz w:val="24"/>
                <w:szCs w:val="24"/>
                <w:lang w:val="lt-LT"/>
              </w:rPr>
              <w:lastRenderedPageBreak/>
              <w:t>Vaiko</w:t>
            </w:r>
            <w:r w:rsidRPr="00D55AB1">
              <w:rPr>
                <w:rFonts w:ascii="Times New Roman" w:eastAsia="Times New Roman" w:hAnsi="Times New Roman" w:cs="Times New Roman"/>
                <w:b/>
                <w:bCs/>
                <w:color w:val="000000" w:themeColor="text1"/>
                <w:sz w:val="24"/>
                <w:szCs w:val="24"/>
                <w:lang w:val="en-GB"/>
              </w:rPr>
              <w:t xml:space="preserve"> </w:t>
            </w:r>
            <w:r w:rsidRPr="00D55AB1">
              <w:rPr>
                <w:rFonts w:ascii="Times New Roman" w:eastAsia="Times New Roman" w:hAnsi="Times New Roman" w:cs="Times New Roman"/>
                <w:b/>
                <w:bCs/>
                <w:color w:val="000000" w:themeColor="text1"/>
                <w:sz w:val="24"/>
                <w:szCs w:val="24"/>
                <w:lang w:val="lt-LT"/>
              </w:rPr>
              <w:t>ugdymas</w:t>
            </w:r>
            <w:r w:rsidRPr="00D55AB1">
              <w:rPr>
                <w:rFonts w:ascii="Times New Roman" w:eastAsia="Times New Roman" w:hAnsi="Times New Roman" w:cs="Times New Roman"/>
                <w:b/>
                <w:bCs/>
                <w:color w:val="000000" w:themeColor="text1"/>
                <w:sz w:val="24"/>
                <w:szCs w:val="24"/>
                <w:lang w:val="en-GB"/>
              </w:rPr>
              <w:t xml:space="preserve"> </w:t>
            </w:r>
            <w:r w:rsidRPr="00D55AB1">
              <w:rPr>
                <w:rFonts w:ascii="Times New Roman" w:eastAsia="Times New Roman" w:hAnsi="Times New Roman" w:cs="Times New Roman"/>
                <w:b/>
                <w:bCs/>
                <w:color w:val="000000" w:themeColor="text1"/>
                <w:sz w:val="24"/>
                <w:szCs w:val="24"/>
                <w:lang w:val="lt-LT"/>
              </w:rPr>
              <w:t>ir</w:t>
            </w:r>
            <w:r w:rsidRPr="00D55AB1">
              <w:rPr>
                <w:rFonts w:ascii="Times New Roman" w:eastAsia="Times New Roman" w:hAnsi="Times New Roman" w:cs="Times New Roman"/>
                <w:b/>
                <w:bCs/>
                <w:color w:val="000000" w:themeColor="text1"/>
                <w:sz w:val="24"/>
                <w:szCs w:val="24"/>
                <w:lang w:val="en-GB"/>
              </w:rPr>
              <w:t xml:space="preserve"> </w:t>
            </w:r>
            <w:r w:rsidRPr="00D55AB1">
              <w:rPr>
                <w:rFonts w:ascii="Times New Roman" w:eastAsia="Times New Roman" w:hAnsi="Times New Roman" w:cs="Times New Roman"/>
                <w:b/>
                <w:bCs/>
                <w:color w:val="000000" w:themeColor="text1"/>
                <w:sz w:val="24"/>
                <w:szCs w:val="24"/>
                <w:lang w:val="lt-LT"/>
              </w:rPr>
              <w:t>ugdymasis</w:t>
            </w:r>
          </w:p>
        </w:tc>
        <w:tc>
          <w:tcPr>
            <w:tcW w:w="2895" w:type="dxa"/>
          </w:tcPr>
          <w:p w:rsidR="002D528F" w:rsidRPr="00D55AB1" w:rsidRDefault="00AB6B74"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w:t>
            </w:r>
            <w:r w:rsidR="002D528F" w:rsidRPr="00D55AB1">
              <w:rPr>
                <w:rFonts w:ascii="Times New Roman" w:eastAsia="Times New Roman" w:hAnsi="Times New Roman" w:cs="Times New Roman"/>
                <w:color w:val="000000" w:themeColor="text1"/>
                <w:sz w:val="24"/>
                <w:szCs w:val="24"/>
                <w:lang w:val="lt-LT"/>
              </w:rPr>
              <w:t>Sudarytos sąlygos pedagogų kvalifikacijai tobulinti, inovacijoms diegti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Ugdymo procesas lopšelio-darželio ikimokyklinėse grupėse  organizuotas pagal atnaujintą ikimokyklinio ugdymo programą  ,,Vaikystės spindulėliai</w:t>
            </w:r>
            <w:r w:rsidR="00150D07">
              <w:rPr>
                <w:rFonts w:ascii="Times New Roman" w:eastAsia="Times New Roman" w:hAnsi="Times New Roman" w:cs="Times New Roman"/>
                <w:color w:val="000000" w:themeColor="text1"/>
                <w:sz w:val="24"/>
                <w:szCs w:val="24"/>
                <w:lang w:val="lt-LT"/>
              </w:rPr>
              <w:t xml:space="preserve">, </w:t>
            </w:r>
            <w:r w:rsidRPr="00D55AB1">
              <w:rPr>
                <w:rFonts w:ascii="Times New Roman" w:eastAsia="Times New Roman" w:hAnsi="Times New Roman" w:cs="Times New Roman"/>
                <w:color w:val="000000" w:themeColor="text1"/>
                <w:sz w:val="24"/>
                <w:szCs w:val="24"/>
                <w:lang w:val="lt-LT"/>
              </w:rPr>
              <w:t xml:space="preserve">“ kuri atitinka valstybės </w:t>
            </w:r>
            <w:r w:rsidR="00AB6B74">
              <w:rPr>
                <w:rFonts w:ascii="Times New Roman" w:eastAsia="Times New Roman" w:hAnsi="Times New Roman" w:cs="Times New Roman"/>
                <w:color w:val="000000" w:themeColor="text1"/>
                <w:sz w:val="24"/>
                <w:szCs w:val="24"/>
                <w:lang w:val="lt-LT"/>
              </w:rPr>
              <w:t>nustatytiems reikalavimams bei vietos bendruomenės poreikiams , integruojama programa „Žaismė ir atradimai</w:t>
            </w:r>
            <w:r w:rsidR="00150D07">
              <w:rPr>
                <w:rFonts w:ascii="Times New Roman" w:eastAsia="Times New Roman" w:hAnsi="Times New Roman" w:cs="Times New Roman"/>
                <w:color w:val="000000" w:themeColor="text1"/>
                <w:sz w:val="24"/>
                <w:szCs w:val="24"/>
                <w:lang w:val="lt-LT"/>
              </w:rPr>
              <w:t>“</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Organizuojant ugdymo procesą stengiamasi orientuotis į visuminį vaikų ugdymą.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Lopšelio-darželio personalas pažįsta kiekvieną vaiką, nuolat skiria jiems dėmesio.</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Geras lopšelio-darželio mikroklimatas pagrįstas pedagogų, vaikų bei tėvu bendravimu ir bendradarbiavimu.</w:t>
            </w:r>
            <w:r w:rsidR="00576FC8">
              <w:rPr>
                <w:rFonts w:ascii="Times New Roman" w:eastAsia="Times New Roman" w:hAnsi="Times New Roman" w:cs="Times New Roman"/>
                <w:color w:val="000000" w:themeColor="text1"/>
                <w:sz w:val="24"/>
                <w:szCs w:val="24"/>
                <w:lang w:val="lt-LT"/>
              </w:rPr>
              <w:t xml:space="preserve"> Įdiegtas dienynas „</w:t>
            </w:r>
            <w:proofErr w:type="spellStart"/>
            <w:r w:rsidR="00576FC8">
              <w:rPr>
                <w:rFonts w:ascii="Times New Roman" w:eastAsia="Times New Roman" w:hAnsi="Times New Roman" w:cs="Times New Roman"/>
                <w:color w:val="000000" w:themeColor="text1"/>
                <w:sz w:val="24"/>
                <w:szCs w:val="24"/>
                <w:lang w:val="lt-LT"/>
              </w:rPr>
              <w:t>Eliis</w:t>
            </w:r>
            <w:proofErr w:type="spellEnd"/>
            <w:r w:rsidR="00576FC8">
              <w:rPr>
                <w:rFonts w:ascii="Times New Roman" w:eastAsia="Times New Roman" w:hAnsi="Times New Roman" w:cs="Times New Roman"/>
                <w:color w:val="000000" w:themeColor="text1"/>
                <w:sz w:val="24"/>
                <w:szCs w:val="24"/>
                <w:lang w:val="lt-LT"/>
              </w:rPr>
              <w:t>“</w:t>
            </w:r>
          </w:p>
          <w:p w:rsidR="00AB6B74" w:rsidRDefault="00AB6B74"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6.Ugdoma pagal naujai patvirtintą p</w:t>
            </w:r>
            <w:r w:rsidR="00150D07">
              <w:rPr>
                <w:rFonts w:ascii="Times New Roman" w:eastAsia="Times New Roman" w:hAnsi="Times New Roman" w:cs="Times New Roman"/>
                <w:color w:val="000000" w:themeColor="text1"/>
                <w:sz w:val="24"/>
                <w:szCs w:val="24"/>
                <w:lang w:val="lt-LT"/>
              </w:rPr>
              <w:t>riešmokyklinio ugdymo programą.</w:t>
            </w:r>
          </w:p>
          <w:p w:rsidR="002D528F" w:rsidRPr="00D55AB1" w:rsidRDefault="00AB6B74"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7</w:t>
            </w:r>
            <w:r w:rsidR="002D528F" w:rsidRPr="00D55AB1">
              <w:rPr>
                <w:rFonts w:ascii="Times New Roman" w:eastAsia="Times New Roman" w:hAnsi="Times New Roman" w:cs="Times New Roman"/>
                <w:color w:val="000000" w:themeColor="text1"/>
                <w:sz w:val="24"/>
                <w:szCs w:val="24"/>
                <w:lang w:val="lt-LT"/>
              </w:rPr>
              <w:t>. Į priešmokyklinės grupės ugdomąją veiklą inte</w:t>
            </w:r>
            <w:r>
              <w:rPr>
                <w:rFonts w:ascii="Times New Roman" w:eastAsia="Times New Roman" w:hAnsi="Times New Roman" w:cs="Times New Roman"/>
                <w:color w:val="000000" w:themeColor="text1"/>
                <w:sz w:val="24"/>
                <w:szCs w:val="24"/>
                <w:lang w:val="lt-LT"/>
              </w:rPr>
              <w:t xml:space="preserve">gruotas projektinis ir lietuvių kalbos mokymas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7. Sudaromos galimybės mokytojams nuotoliniam mokymuisi per įvairia</w:t>
            </w:r>
            <w:r>
              <w:rPr>
                <w:rFonts w:ascii="Times New Roman" w:eastAsia="Times New Roman" w:hAnsi="Times New Roman" w:cs="Times New Roman"/>
                <w:color w:val="000000" w:themeColor="text1"/>
                <w:sz w:val="24"/>
                <w:szCs w:val="24"/>
                <w:lang w:val="lt-LT"/>
              </w:rPr>
              <w:t>s</w:t>
            </w:r>
            <w:r w:rsidRPr="00D55AB1">
              <w:rPr>
                <w:rFonts w:ascii="Times New Roman" w:eastAsia="Times New Roman" w:hAnsi="Times New Roman" w:cs="Times New Roman"/>
                <w:color w:val="000000" w:themeColor="text1"/>
                <w:sz w:val="24"/>
                <w:szCs w:val="24"/>
                <w:lang w:val="lt-LT"/>
              </w:rPr>
              <w:t xml:space="preserve"> ugdymosi platforma</w:t>
            </w:r>
            <w:r>
              <w:rPr>
                <w:rFonts w:ascii="Times New Roman" w:eastAsia="Times New Roman" w:hAnsi="Times New Roman" w:cs="Times New Roman"/>
                <w:color w:val="000000" w:themeColor="text1"/>
                <w:sz w:val="24"/>
                <w:szCs w:val="24"/>
                <w:lang w:val="lt-LT"/>
              </w:rPr>
              <w:t>s</w:t>
            </w:r>
            <w:r w:rsidRPr="00D55AB1">
              <w:rPr>
                <w:rFonts w:ascii="Times New Roman" w:eastAsia="Times New Roman" w:hAnsi="Times New Roman" w:cs="Times New Roman"/>
                <w:color w:val="000000" w:themeColor="text1"/>
                <w:sz w:val="24"/>
                <w:szCs w:val="24"/>
                <w:lang w:val="lt-LT"/>
              </w:rPr>
              <w:t xml:space="preserve">: ZOOM, </w:t>
            </w:r>
            <w:r>
              <w:rPr>
                <w:rFonts w:ascii="Times New Roman" w:eastAsia="Times New Roman" w:hAnsi="Times New Roman" w:cs="Times New Roman"/>
                <w:color w:val="000000" w:themeColor="text1"/>
                <w:sz w:val="24"/>
                <w:szCs w:val="24"/>
                <w:lang w:val="lt-LT"/>
              </w:rPr>
              <w:t>TEAMS, PADLET, VIDEO EDITOR, CAM STUDIO</w:t>
            </w:r>
          </w:p>
        </w:tc>
        <w:tc>
          <w:tcPr>
            <w:tcW w:w="3240" w:type="dxa"/>
          </w:tcPr>
          <w:p w:rsidR="00AB6B74" w:rsidRDefault="002D528F" w:rsidP="00AB6B74">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lastRenderedPageBreak/>
              <w:t>1. Pedagogai nepakankama</w:t>
            </w:r>
            <w:r w:rsidR="00AB6B74">
              <w:rPr>
                <w:rFonts w:ascii="Times New Roman" w:eastAsia="Times New Roman" w:hAnsi="Times New Roman" w:cs="Times New Roman"/>
                <w:color w:val="000000" w:themeColor="text1"/>
                <w:sz w:val="24"/>
                <w:szCs w:val="24"/>
                <w:lang w:val="lt-LT"/>
              </w:rPr>
              <w:t>i imliai inicijuoja inovacijas.</w:t>
            </w:r>
          </w:p>
          <w:p w:rsidR="002D528F" w:rsidRPr="00D55AB1" w:rsidRDefault="002D528F" w:rsidP="002D528F">
            <w:pPr>
              <w:spacing w:after="0" w:line="240" w:lineRule="auto"/>
              <w:ind w:left="-7" w:firstLine="7"/>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Integruojamos</w:t>
            </w:r>
          </w:p>
          <w:p w:rsidR="002D528F" w:rsidRPr="00D55AB1" w:rsidRDefault="00AB6B74" w:rsidP="002D528F">
            <w:pPr>
              <w:spacing w:after="0" w:line="240" w:lineRule="auto"/>
              <w:ind w:left="-7" w:firstLine="7"/>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Zipis</w:t>
            </w:r>
            <w:proofErr w:type="spellEnd"/>
            <w:r w:rsidR="002D528F" w:rsidRPr="00D55AB1">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bei ,</w:t>
            </w:r>
            <w:r w:rsidR="002D528F" w:rsidRPr="00D55AB1">
              <w:rPr>
                <w:rFonts w:ascii="Times New Roman" w:eastAsia="Times New Roman" w:hAnsi="Times New Roman" w:cs="Times New Roman"/>
                <w:color w:val="000000" w:themeColor="text1"/>
                <w:sz w:val="24"/>
                <w:szCs w:val="24"/>
                <w:lang w:val="lt-LT"/>
              </w:rPr>
              <w:t>, „</w:t>
            </w:r>
            <w:proofErr w:type="spellStart"/>
            <w:r w:rsidR="002D528F" w:rsidRPr="00D55AB1">
              <w:rPr>
                <w:rFonts w:ascii="Times New Roman" w:eastAsia="Times New Roman" w:hAnsi="Times New Roman" w:cs="Times New Roman"/>
                <w:color w:val="000000" w:themeColor="text1"/>
                <w:sz w:val="24"/>
                <w:szCs w:val="24"/>
                <w:lang w:val="lt-LT"/>
              </w:rPr>
              <w:t>Kimochis</w:t>
            </w:r>
            <w:proofErr w:type="spellEnd"/>
            <w:r w:rsidR="002D528F" w:rsidRPr="00D55AB1">
              <w:rPr>
                <w:rFonts w:ascii="Times New Roman" w:eastAsia="Times New Roman" w:hAnsi="Times New Roman" w:cs="Times New Roman"/>
                <w:color w:val="000000" w:themeColor="text1"/>
                <w:sz w:val="24"/>
                <w:szCs w:val="24"/>
                <w:lang w:val="lt-LT"/>
              </w:rPr>
              <w:t>“ programa ne visada atsispindi ugdomosios veiklos planuose ir savaitės apmąstymuose.</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Kai kurie įstaigos bendruomenės nariai pasyviai įsitraukia į ugdymo procesą, jo planavimą.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Šeimos ne itin ak</w:t>
            </w:r>
            <w:r w:rsidR="00576FC8">
              <w:rPr>
                <w:rFonts w:ascii="Times New Roman" w:eastAsia="Times New Roman" w:hAnsi="Times New Roman" w:cs="Times New Roman"/>
                <w:color w:val="000000" w:themeColor="text1"/>
                <w:sz w:val="24"/>
                <w:szCs w:val="24"/>
                <w:lang w:val="lt-LT"/>
              </w:rPr>
              <w:t>tyviai dalyvauja ugdymo procese, neseka grupių veiklos internetinėse svetainėse.</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Ne visi pedagogai</w:t>
            </w:r>
            <w:r w:rsidR="00576FC8">
              <w:rPr>
                <w:rFonts w:ascii="Times New Roman" w:eastAsia="Times New Roman" w:hAnsi="Times New Roman" w:cs="Times New Roman"/>
                <w:color w:val="000000" w:themeColor="text1"/>
                <w:sz w:val="24"/>
                <w:szCs w:val="24"/>
                <w:lang w:val="lt-LT"/>
              </w:rPr>
              <w:t xml:space="preserve"> ir tėvai</w:t>
            </w:r>
            <w:r w:rsidRPr="00D55AB1">
              <w:rPr>
                <w:rFonts w:ascii="Times New Roman" w:eastAsia="Times New Roman" w:hAnsi="Times New Roman" w:cs="Times New Roman"/>
                <w:color w:val="000000" w:themeColor="text1"/>
                <w:sz w:val="24"/>
                <w:szCs w:val="24"/>
                <w:lang w:val="lt-LT"/>
              </w:rPr>
              <w:t xml:space="preserve"> įstaigoje naudojasi kompiuterinėmis technologijomis.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6. Patirties sklaidos renginiai ne visada vykdomi planingai.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7. Tiriamoji ir analitinė veikla nepakankamai suvokiama pedagogų tarpe.</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8. Informacinė medžiaga tėvams atnaujinama nesistemingai ir ne visada patrauklia forma.</w:t>
            </w: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9.</w:t>
            </w:r>
            <w:r w:rsidRPr="00D55AB1">
              <w:rPr>
                <w:rFonts w:ascii="Times New Roman" w:eastAsia="Times New Roman" w:hAnsi="Times New Roman" w:cs="Times New Roman"/>
                <w:color w:val="000000" w:themeColor="text1"/>
                <w:sz w:val="24"/>
                <w:szCs w:val="24"/>
                <w:lang w:val="lt-LT"/>
              </w:rPr>
              <w:t>Nepakankama ir neatsakinga atskirų mokytojų motyvacija teikti kokybišką ugdymąsi nuotoliniu būdu.</w:t>
            </w:r>
          </w:p>
          <w:p w:rsidR="00AB6B74" w:rsidRDefault="00AB6B74"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10. Nepakankamai perprasta priešmokyklinio ugdymo </w:t>
            </w:r>
            <w:r>
              <w:rPr>
                <w:rFonts w:ascii="Times New Roman" w:eastAsia="Times New Roman" w:hAnsi="Times New Roman" w:cs="Times New Roman"/>
                <w:color w:val="000000" w:themeColor="text1"/>
                <w:sz w:val="24"/>
                <w:szCs w:val="24"/>
                <w:lang w:val="lt-LT"/>
              </w:rPr>
              <w:lastRenderedPageBreak/>
              <w:t>programa, trūksta patirties kompetencijų ugdyme ir vertinime.</w:t>
            </w:r>
          </w:p>
          <w:p w:rsidR="00576FC8"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11. Nepakankamas kompiuterinis raštingumas darbui su </w:t>
            </w:r>
            <w:proofErr w:type="spellStart"/>
            <w:r>
              <w:rPr>
                <w:rFonts w:ascii="Times New Roman" w:eastAsia="Times New Roman" w:hAnsi="Times New Roman" w:cs="Times New Roman"/>
                <w:color w:val="000000" w:themeColor="text1"/>
                <w:sz w:val="24"/>
                <w:szCs w:val="24"/>
                <w:lang w:val="lt-LT"/>
              </w:rPr>
              <w:t>komiuteriu</w:t>
            </w:r>
            <w:proofErr w:type="spellEnd"/>
            <w:r>
              <w:rPr>
                <w:rFonts w:ascii="Times New Roman" w:eastAsia="Times New Roman" w:hAnsi="Times New Roman" w:cs="Times New Roman"/>
                <w:color w:val="000000" w:themeColor="text1"/>
                <w:sz w:val="24"/>
                <w:szCs w:val="24"/>
                <w:lang w:val="lt-LT"/>
              </w:rPr>
              <w:t xml:space="preserve"> grupėje</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lastRenderedPageBreak/>
              <w:t xml:space="preserve">1. Plėsti interaktyvių technologijų įsigijimą ir panaudojimo galimybes </w:t>
            </w:r>
            <w:r w:rsidR="00AB6B74">
              <w:rPr>
                <w:rFonts w:ascii="Times New Roman" w:eastAsia="Times New Roman" w:hAnsi="Times New Roman" w:cs="Times New Roman"/>
                <w:color w:val="000000" w:themeColor="text1"/>
                <w:sz w:val="24"/>
                <w:szCs w:val="24"/>
                <w:lang w:val="lt-LT"/>
              </w:rPr>
              <w:t xml:space="preserve">įvairiuose platformose </w:t>
            </w:r>
            <w:r w:rsidRPr="00D55AB1">
              <w:rPr>
                <w:rFonts w:ascii="Times New Roman" w:eastAsia="Times New Roman" w:hAnsi="Times New Roman" w:cs="Times New Roman"/>
                <w:color w:val="000000" w:themeColor="text1"/>
                <w:sz w:val="24"/>
                <w:szCs w:val="24"/>
                <w:lang w:val="lt-LT"/>
              </w:rPr>
              <w:t xml:space="preserve">ugdymo procese. </w:t>
            </w:r>
            <w:r w:rsidR="00AB6B74">
              <w:rPr>
                <w:rFonts w:ascii="Times New Roman" w:eastAsia="Times New Roman" w:hAnsi="Times New Roman" w:cs="Times New Roman"/>
                <w:color w:val="000000" w:themeColor="text1"/>
                <w:sz w:val="24"/>
                <w:szCs w:val="24"/>
                <w:lang w:val="lt-LT"/>
              </w:rPr>
              <w:t>gerinti darbą su interaktyviomis lentomis/</w:t>
            </w:r>
          </w:p>
          <w:p w:rsidR="002D528F" w:rsidRPr="00D55AB1" w:rsidRDefault="002D528F" w:rsidP="002D528F">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Kurti ugdymo sistemą, puoselėjančią tautiškumą, saugančią tautos tradicijas ir papro</w:t>
            </w:r>
            <w:r w:rsidRPr="00D55AB1">
              <w:rPr>
                <w:rFonts w:ascii="TTE17E9A08t00" w:eastAsia="Times New Roman" w:hAnsi="TTE17E9A08t00" w:cs="TTE17E9A08t00"/>
                <w:color w:val="000000" w:themeColor="text1"/>
                <w:sz w:val="24"/>
                <w:szCs w:val="24"/>
                <w:lang w:val="lt-LT"/>
              </w:rPr>
              <w:t>č</w:t>
            </w:r>
            <w:r w:rsidRPr="00D55AB1">
              <w:rPr>
                <w:rFonts w:ascii="Times New Roman" w:eastAsia="Times New Roman" w:hAnsi="Times New Roman" w:cs="Times New Roman"/>
                <w:color w:val="000000" w:themeColor="text1"/>
                <w:sz w:val="24"/>
                <w:szCs w:val="24"/>
                <w:lang w:val="lt-LT"/>
              </w:rPr>
              <w:t>ius, garantuojančią vaiko teises bei integravimą į Lietuvos bendruomenę.</w:t>
            </w:r>
          </w:p>
          <w:p w:rsidR="002D528F" w:rsidRPr="00D55AB1" w:rsidRDefault="002D528F" w:rsidP="002D528F">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Papildomų ugdymo paslaugų teikimas.</w:t>
            </w:r>
          </w:p>
          <w:p w:rsidR="002D528F" w:rsidRPr="00D55AB1" w:rsidRDefault="00AB6B74"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w:t>
            </w:r>
            <w:r w:rsidR="002D528F" w:rsidRPr="00D55AB1">
              <w:rPr>
                <w:rFonts w:ascii="Times New Roman" w:eastAsia="Times New Roman" w:hAnsi="Times New Roman" w:cs="Times New Roman"/>
                <w:color w:val="000000" w:themeColor="text1"/>
                <w:sz w:val="24"/>
                <w:szCs w:val="24"/>
                <w:lang w:val="lt-LT"/>
              </w:rPr>
              <w:t>Siekiant gerinti bei tobulinti ugdymo procesą, sistemingai atlikinėti analitinę-tiriamąją veiklą.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Kurti ugdomąją aplinką, atitinkančią vaikų amžių, poreikius, interesus.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6. Pedagogų kompetencijos kėlimas, numatant galimus efektyviausius profesinės veiklos tobulinimo būdus.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7. Įstaigos bendruomenės narių įtraukimas į ugdymo procesą, jo planavimą.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8. Planinga ir sistemi</w:t>
            </w:r>
            <w:r w:rsidR="00576FC8">
              <w:rPr>
                <w:rFonts w:ascii="Times New Roman" w:eastAsia="Times New Roman" w:hAnsi="Times New Roman" w:cs="Times New Roman"/>
                <w:color w:val="000000" w:themeColor="text1"/>
                <w:sz w:val="24"/>
                <w:szCs w:val="24"/>
                <w:lang w:val="lt-LT"/>
              </w:rPr>
              <w:t>nga pedagogų patirties sklaida.</w:t>
            </w: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9.Ugdymo proceso  </w:t>
            </w:r>
            <w:proofErr w:type="spellStart"/>
            <w:r w:rsidRPr="00D55AB1">
              <w:rPr>
                <w:rFonts w:ascii="Times New Roman" w:eastAsia="Times New Roman" w:hAnsi="Times New Roman" w:cs="Times New Roman"/>
                <w:color w:val="000000" w:themeColor="text1"/>
                <w:sz w:val="24"/>
                <w:szCs w:val="24"/>
                <w:lang w:val="lt-LT"/>
              </w:rPr>
              <w:t>inovavimo</w:t>
            </w:r>
            <w:proofErr w:type="spellEnd"/>
            <w:r w:rsidRPr="00D55AB1">
              <w:rPr>
                <w:rFonts w:ascii="Times New Roman" w:eastAsia="Times New Roman" w:hAnsi="Times New Roman" w:cs="Times New Roman"/>
                <w:color w:val="000000" w:themeColor="text1"/>
                <w:sz w:val="24"/>
                <w:szCs w:val="24"/>
                <w:lang w:val="lt-LT"/>
              </w:rPr>
              <w:t xml:space="preserve"> galimybės per medijas : ugdymo formų ir metodų kaita ir įvairovė.</w:t>
            </w:r>
          </w:p>
          <w:p w:rsidR="00576FC8"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10. Kompiuteris mokytojoms  ir specialistams kiekvienoje grupėje</w:t>
            </w:r>
          </w:p>
        </w:tc>
        <w:tc>
          <w:tcPr>
            <w:tcW w:w="3120" w:type="dxa"/>
          </w:tcPr>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lastRenderedPageBreak/>
              <w:t xml:space="preserve">1. </w:t>
            </w:r>
            <w:r w:rsidRPr="00D55AB1">
              <w:rPr>
                <w:rFonts w:ascii="Times New Roman" w:eastAsia="Times New Roman" w:hAnsi="Times New Roman" w:cs="Times New Roman"/>
                <w:bCs/>
                <w:iCs/>
                <w:color w:val="000000" w:themeColor="text1"/>
                <w:sz w:val="24"/>
                <w:szCs w:val="24"/>
                <w:lang w:val="lt-LT"/>
              </w:rPr>
              <w:t>Nepakankamai taikant naujausias technines priemones ugdymo procese, ugdomasis procesas neatitiks šiuolaikinių  reikalavimų.</w:t>
            </w: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 xml:space="preserve">2. Neefektyvus mažoms ikimokyklinėms įstaigoms etatinių darbuotojų skaičius, kai kurių esamų pedagoginių etatų </w:t>
            </w:r>
            <w:proofErr w:type="spellStart"/>
            <w:r w:rsidRPr="00D55AB1">
              <w:rPr>
                <w:rFonts w:ascii="Times New Roman" w:eastAsia="Times New Roman" w:hAnsi="Times New Roman" w:cs="Times New Roman"/>
                <w:bCs/>
                <w:iCs/>
                <w:color w:val="000000" w:themeColor="text1"/>
                <w:sz w:val="24"/>
                <w:szCs w:val="24"/>
                <w:lang w:val="lt-LT"/>
              </w:rPr>
              <w:t>vnt</w:t>
            </w:r>
            <w:proofErr w:type="spellEnd"/>
            <w:r w:rsidRPr="00D55AB1">
              <w:rPr>
                <w:rFonts w:ascii="Times New Roman" w:eastAsia="Times New Roman" w:hAnsi="Times New Roman" w:cs="Times New Roman"/>
                <w:bCs/>
                <w:iCs/>
                <w:color w:val="000000" w:themeColor="text1"/>
                <w:sz w:val="24"/>
                <w:szCs w:val="24"/>
                <w:lang w:val="lt-LT"/>
              </w:rPr>
              <w:t xml:space="preserve"> neatitinka realiam darbo krūviui  (per maži), tai turės įtakos  ugdymo proceso kokybei.</w:t>
            </w: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3. Per mažas pedagogų atlyginimas neigiamai veikia vaikų ugdymo kokybę, gali sukelti darbuotojų nesaugumo jausmą, emocinį nestabilumą, sumažinti darbo motyvaciją.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Neefektyvus analitinės-tiriamosios veiklos rezultatų panaudojimas neleis gerinti ugdymo proceso rezultatų.</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Šalies švietimo finansavimo ir ekonominės būklės pablogėjimas neigiamai atsilieps įstaigos ugdymo procesui aprūpinant jį reikalingomis priemonėmis.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6. Didėjant vaikų skaičiui grupėse nukentės ugdymo proceso kokybė.</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7</w:t>
            </w:r>
            <w:r w:rsidR="002D528F" w:rsidRPr="00D55AB1">
              <w:rPr>
                <w:rFonts w:ascii="Times New Roman" w:eastAsia="Times New Roman" w:hAnsi="Times New Roman" w:cs="Times New Roman"/>
                <w:color w:val="000000" w:themeColor="text1"/>
                <w:sz w:val="24"/>
                <w:szCs w:val="24"/>
                <w:lang w:val="lt-LT"/>
              </w:rPr>
              <w:t>.Silpni kai kurių mokytojų kompiuterinio raštingumo įgūdžiai įtakoja ugdymosi kokybe nuotoliniu būdu.</w:t>
            </w:r>
          </w:p>
          <w:p w:rsidR="002D528F"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8</w:t>
            </w:r>
            <w:r w:rsidR="002D528F" w:rsidRPr="00D55AB1">
              <w:rPr>
                <w:rFonts w:ascii="Times New Roman" w:eastAsia="Times New Roman" w:hAnsi="Times New Roman" w:cs="Times New Roman"/>
                <w:color w:val="000000" w:themeColor="text1"/>
                <w:sz w:val="24"/>
                <w:szCs w:val="24"/>
                <w:lang w:val="lt-LT"/>
              </w:rPr>
              <w:t>. Dėl lėšų stokos negalime aprūpinti mokytojų darželio kompiuteriais nuotoliniam darbui.</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lt-LT"/>
              </w:rPr>
            </w:pPr>
            <w:r w:rsidRPr="00D55AB1">
              <w:rPr>
                <w:rFonts w:ascii="Times New Roman" w:eastAsia="Times New Roman" w:hAnsi="Times New Roman" w:cs="Times New Roman"/>
                <w:b/>
                <w:bCs/>
                <w:color w:val="000000" w:themeColor="text1"/>
                <w:sz w:val="24"/>
                <w:szCs w:val="24"/>
                <w:lang w:val="lt-LT"/>
              </w:rPr>
              <w:lastRenderedPageBreak/>
              <w:t>Vaiko ugdymo(</w:t>
            </w:r>
            <w:proofErr w:type="spellStart"/>
            <w:r w:rsidRPr="00D55AB1">
              <w:rPr>
                <w:rFonts w:ascii="Times New Roman" w:eastAsia="Times New Roman" w:hAnsi="Times New Roman" w:cs="Times New Roman"/>
                <w:b/>
                <w:bCs/>
                <w:color w:val="000000" w:themeColor="text1"/>
                <w:sz w:val="24"/>
                <w:szCs w:val="24"/>
                <w:lang w:val="lt-LT"/>
              </w:rPr>
              <w:t>si</w:t>
            </w:r>
            <w:proofErr w:type="spellEnd"/>
            <w:r w:rsidRPr="00D55AB1">
              <w:rPr>
                <w:rFonts w:ascii="Times New Roman" w:eastAsia="Times New Roman" w:hAnsi="Times New Roman" w:cs="Times New Roman"/>
                <w:b/>
                <w:bCs/>
                <w:color w:val="000000" w:themeColor="text1"/>
                <w:sz w:val="24"/>
                <w:szCs w:val="24"/>
                <w:lang w:val="lt-LT"/>
              </w:rPr>
              <w:t>) pasiekimai</w:t>
            </w:r>
          </w:p>
        </w:tc>
        <w:tc>
          <w:tcPr>
            <w:tcW w:w="2895"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Ugdymo motyvacija palaikoma ir didinama atsižvelgiant į vaikų grupės specifiką ir individualius vaikų poreikius.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Nuosekliai stebima naujai pradėjusių lankyti įstaigą vaikų adaptacija.</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 3. Beveik visų vaikų, turinčių specialiųjų ugdymo(</w:t>
            </w:r>
            <w:proofErr w:type="spellStart"/>
            <w:r w:rsidRPr="00D55AB1">
              <w:rPr>
                <w:rFonts w:ascii="Times New Roman" w:eastAsia="Times New Roman" w:hAnsi="Times New Roman" w:cs="Times New Roman"/>
                <w:color w:val="000000" w:themeColor="text1"/>
                <w:sz w:val="24"/>
                <w:szCs w:val="24"/>
                <w:lang w:val="lt-LT"/>
              </w:rPr>
              <w:t>si</w:t>
            </w:r>
            <w:proofErr w:type="spellEnd"/>
            <w:r w:rsidRPr="00D55AB1">
              <w:rPr>
                <w:rFonts w:ascii="Times New Roman" w:eastAsia="Times New Roman" w:hAnsi="Times New Roman" w:cs="Times New Roman"/>
                <w:color w:val="000000" w:themeColor="text1"/>
                <w:sz w:val="24"/>
                <w:szCs w:val="24"/>
                <w:lang w:val="lt-LT"/>
              </w:rPr>
              <w:t>) poreikių, pažanga akivaizdi, atitinkanti jų galimybes ir pastangas.</w:t>
            </w:r>
          </w:p>
          <w:p w:rsidR="002D528F"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 Taikomas ugdytinių vertinimas metų gale ir pabaigoje, priešmokyklinėje grupėje ir vertinimas mokyklai.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Taikomos naujos nuotolinio ugdymosi formos  FB grupėse.</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 1.  Vaikų pažangos ir pasiekimų vertinimo sistema yra sukurta, bet  nenuosekliai naudojama.</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Ugdytojai ir tėvai bendradarbiauja, tačiau vertinant vaikų pasiekimus ugdytojų ir tėvų požiūriai bei nuomonės kartais nesutampa.</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Dalies vaikų pažanga ne visuomet akivaizdi. </w:t>
            </w: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4.Ne visi tėvai perteikia ugdomąją medžiagą vaikučiams.</w:t>
            </w:r>
          </w:p>
          <w:p w:rsidR="00576FC8"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5. Reikalinga patirtis mokytojams vertinant pagal naują priešmokyklinio ugdymo programą</w:t>
            </w:r>
          </w:p>
        </w:tc>
        <w:tc>
          <w:tcPr>
            <w:tcW w:w="3240" w:type="dxa"/>
          </w:tcPr>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1. Tinkama ir nuosekliai naudojama vaiko vertinimo sistema padėtų išgyventi sėkmės jausmą, garantuotų jo gerą savijautą.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Ugdymo pasiekimų rezultatų analizė leistų įvertinti ugdymo proceso veiksmingumą, koreguojant jį esant reikalui, ieškant naujų veiksmingų ugdymo metodų.</w:t>
            </w: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w:t>
            </w:r>
            <w:r w:rsidRPr="00D55AB1">
              <w:rPr>
                <w:rFonts w:ascii="Times New Roman" w:eastAsia="Times New Roman" w:hAnsi="Times New Roman" w:cs="Times New Roman"/>
                <w:bCs/>
                <w:iCs/>
                <w:color w:val="000000" w:themeColor="text1"/>
                <w:sz w:val="24"/>
                <w:szCs w:val="24"/>
                <w:lang w:val="lt-LT"/>
              </w:rPr>
              <w:t xml:space="preserve">Aukšta vaiko pasiekimų kokybė priešmokykliniame amžiuje dažnai lemia jo sėkminga mokymąsi pradinėje mokykloje.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4. Naujos nuotolinio bendravimo formos sąlygoja naujų vaikų gebėjimų vystymąsi.</w:t>
            </w:r>
          </w:p>
        </w:tc>
        <w:tc>
          <w:tcPr>
            <w:tcW w:w="312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Kai kurių tėvų nepakankamas domėjimasis vaikų pasiekimais, motyvacijos ir atsakomybės stoka bendraujant ir bendradarbiaujant su pedagogais.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Vaikų pasiekimų rezultatai nebus panaudoti tikslingai.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Dokumentacijos gausa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mažina galimybes geriau pažinti vaiką.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Ne visi tėvai naudojasi kompiuterinėmis technologijomis.</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es-ES"/>
              </w:rPr>
            </w:pPr>
            <w:r w:rsidRPr="00D55AB1">
              <w:rPr>
                <w:rFonts w:ascii="Times New Roman" w:eastAsia="Times New Roman" w:hAnsi="Times New Roman" w:cs="Times New Roman"/>
                <w:b/>
                <w:bCs/>
                <w:color w:val="000000" w:themeColor="text1"/>
                <w:sz w:val="24"/>
                <w:szCs w:val="24"/>
                <w:lang w:val="lt-LT"/>
              </w:rPr>
              <w:lastRenderedPageBreak/>
              <w:t>Parama</w:t>
            </w:r>
            <w:r w:rsidRPr="00D55AB1">
              <w:rPr>
                <w:rFonts w:ascii="Times New Roman" w:eastAsia="Times New Roman" w:hAnsi="Times New Roman" w:cs="Times New Roman"/>
                <w:b/>
                <w:bCs/>
                <w:color w:val="000000" w:themeColor="text1"/>
                <w:sz w:val="24"/>
                <w:szCs w:val="24"/>
                <w:lang w:val="es-ES"/>
              </w:rPr>
              <w:t xml:space="preserve"> </w:t>
            </w:r>
            <w:r w:rsidRPr="00D55AB1">
              <w:rPr>
                <w:rFonts w:ascii="Times New Roman" w:eastAsia="Times New Roman" w:hAnsi="Times New Roman" w:cs="Times New Roman"/>
                <w:b/>
                <w:bCs/>
                <w:color w:val="000000" w:themeColor="text1"/>
                <w:sz w:val="24"/>
                <w:szCs w:val="24"/>
                <w:lang w:val="lt-LT"/>
              </w:rPr>
              <w:t>ir</w:t>
            </w:r>
            <w:r w:rsidRPr="00D55AB1">
              <w:rPr>
                <w:rFonts w:ascii="Times New Roman" w:eastAsia="Times New Roman" w:hAnsi="Times New Roman" w:cs="Times New Roman"/>
                <w:b/>
                <w:bCs/>
                <w:color w:val="000000" w:themeColor="text1"/>
                <w:sz w:val="24"/>
                <w:szCs w:val="24"/>
                <w:lang w:val="es-ES"/>
              </w:rPr>
              <w:t xml:space="preserve"> </w:t>
            </w:r>
            <w:r w:rsidRPr="00D55AB1">
              <w:rPr>
                <w:rFonts w:ascii="Times New Roman" w:eastAsia="Times New Roman" w:hAnsi="Times New Roman" w:cs="Times New Roman"/>
                <w:b/>
                <w:bCs/>
                <w:color w:val="000000" w:themeColor="text1"/>
                <w:sz w:val="24"/>
                <w:szCs w:val="24"/>
                <w:lang w:val="lt-LT"/>
              </w:rPr>
              <w:t>pagalba</w:t>
            </w:r>
            <w:r w:rsidRPr="00D55AB1">
              <w:rPr>
                <w:rFonts w:ascii="Times New Roman" w:eastAsia="Times New Roman" w:hAnsi="Times New Roman" w:cs="Times New Roman"/>
                <w:b/>
                <w:bCs/>
                <w:color w:val="000000" w:themeColor="text1"/>
                <w:sz w:val="24"/>
                <w:szCs w:val="24"/>
                <w:lang w:val="es-ES"/>
              </w:rPr>
              <w:t xml:space="preserve"> </w:t>
            </w:r>
            <w:r w:rsidRPr="00D55AB1">
              <w:rPr>
                <w:rFonts w:ascii="Times New Roman" w:eastAsia="Times New Roman" w:hAnsi="Times New Roman" w:cs="Times New Roman"/>
                <w:b/>
                <w:bCs/>
                <w:color w:val="000000" w:themeColor="text1"/>
                <w:sz w:val="24"/>
                <w:szCs w:val="24"/>
                <w:lang w:val="lt-LT"/>
              </w:rPr>
              <w:t>vaikui</w:t>
            </w:r>
            <w:r w:rsidRPr="00D55AB1">
              <w:rPr>
                <w:rFonts w:ascii="Times New Roman" w:eastAsia="Times New Roman" w:hAnsi="Times New Roman" w:cs="Times New Roman"/>
                <w:b/>
                <w:bCs/>
                <w:color w:val="000000" w:themeColor="text1"/>
                <w:sz w:val="24"/>
                <w:szCs w:val="24"/>
                <w:lang w:val="es-ES"/>
              </w:rPr>
              <w:t xml:space="preserve"> </w:t>
            </w:r>
            <w:r w:rsidRPr="00D55AB1">
              <w:rPr>
                <w:rFonts w:ascii="Times New Roman" w:eastAsia="Times New Roman" w:hAnsi="Times New Roman" w:cs="Times New Roman"/>
                <w:b/>
                <w:bCs/>
                <w:color w:val="000000" w:themeColor="text1"/>
                <w:sz w:val="24"/>
                <w:szCs w:val="24"/>
                <w:lang w:val="lt-LT"/>
              </w:rPr>
              <w:t>ir</w:t>
            </w:r>
            <w:r w:rsidRPr="00D55AB1">
              <w:rPr>
                <w:rFonts w:ascii="Times New Roman" w:eastAsia="Times New Roman" w:hAnsi="Times New Roman" w:cs="Times New Roman"/>
                <w:b/>
                <w:bCs/>
                <w:color w:val="000000" w:themeColor="text1"/>
                <w:sz w:val="24"/>
                <w:szCs w:val="24"/>
                <w:lang w:val="es-ES"/>
              </w:rPr>
              <w:t xml:space="preserve"> </w:t>
            </w:r>
            <w:r w:rsidRPr="00D55AB1">
              <w:rPr>
                <w:rFonts w:ascii="Times New Roman" w:eastAsia="Times New Roman" w:hAnsi="Times New Roman" w:cs="Times New Roman"/>
                <w:b/>
                <w:bCs/>
                <w:color w:val="000000" w:themeColor="text1"/>
                <w:sz w:val="24"/>
                <w:szCs w:val="24"/>
                <w:lang w:val="lt-LT"/>
              </w:rPr>
              <w:t>šeimai</w:t>
            </w:r>
          </w:p>
        </w:tc>
        <w:tc>
          <w:tcPr>
            <w:tcW w:w="2895"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Laiku ir tinkamai nustatomi vaikų specialieji ugdymo(</w:t>
            </w:r>
            <w:proofErr w:type="spellStart"/>
            <w:r w:rsidRPr="00D55AB1">
              <w:rPr>
                <w:rFonts w:ascii="Times New Roman" w:eastAsia="Times New Roman" w:hAnsi="Times New Roman" w:cs="Times New Roman"/>
                <w:color w:val="000000" w:themeColor="text1"/>
                <w:sz w:val="24"/>
                <w:szCs w:val="24"/>
                <w:lang w:val="lt-LT"/>
              </w:rPr>
              <w:t>si</w:t>
            </w:r>
            <w:proofErr w:type="spellEnd"/>
            <w:r w:rsidRPr="00D55AB1">
              <w:rPr>
                <w:rFonts w:ascii="Times New Roman" w:eastAsia="Times New Roman" w:hAnsi="Times New Roman" w:cs="Times New Roman"/>
                <w:color w:val="000000" w:themeColor="text1"/>
                <w:sz w:val="24"/>
                <w:szCs w:val="24"/>
                <w:lang w:val="lt-LT"/>
              </w:rPr>
              <w:t>) poreikiai, veikia Vaiko gerovės komisija, vaikams su kalbos ir komunikacijos sutrikimais teikiama logopedo pagalba.</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Pedagogai ir kitas personalas gerai žino vaiko teises, jaučia atsakomybę už vaiko teisių garantavimą.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Nuo 2005 metų gruodžio mėn. įstaiga dalyvauja programoje ,,Pienas vaikams“, Vaisių vartojimo skatinimo vaikų ugdymo įstaigose programoje. </w:t>
            </w:r>
          </w:p>
          <w:p w:rsidR="002D528F" w:rsidRPr="00D55AB1" w:rsidRDefault="00576FC8"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5. </w:t>
            </w:r>
            <w:r w:rsidR="002D528F" w:rsidRPr="00D55AB1">
              <w:rPr>
                <w:rFonts w:ascii="Times New Roman" w:eastAsia="Times New Roman" w:hAnsi="Times New Roman" w:cs="Times New Roman"/>
                <w:color w:val="000000" w:themeColor="text1"/>
                <w:sz w:val="24"/>
                <w:szCs w:val="24"/>
                <w:lang w:val="lt-LT"/>
              </w:rPr>
              <w:t>Šeimoms laiku suteikiama priklausanti mokesčio lengvata, kas leidžia naudotis įstaigos paslaugomis žemas pajamas turinčioms šeimoms.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6. Įstaigos bendruomenė lanksčiai reaguoja į vaikų poreikius.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7.Teikiama visokeriopa pagalba tėvams  covid-19 karantino ir ekstremalios situac</w:t>
            </w:r>
            <w:r>
              <w:rPr>
                <w:rFonts w:ascii="Times New Roman" w:eastAsia="Times New Roman" w:hAnsi="Times New Roman" w:cs="Times New Roman"/>
                <w:color w:val="000000" w:themeColor="text1"/>
                <w:sz w:val="24"/>
                <w:szCs w:val="24"/>
                <w:lang w:val="lt-LT"/>
              </w:rPr>
              <w:t>ijos metu, supažindinant per FB</w:t>
            </w:r>
            <w:r w:rsidRPr="00D55AB1">
              <w:rPr>
                <w:rFonts w:ascii="Times New Roman" w:eastAsia="Times New Roman" w:hAnsi="Times New Roman" w:cs="Times New Roman"/>
                <w:color w:val="000000" w:themeColor="text1"/>
                <w:sz w:val="24"/>
                <w:szCs w:val="24"/>
                <w:lang w:val="lt-LT"/>
              </w:rPr>
              <w:t xml:space="preserve"> ir </w:t>
            </w:r>
            <w:r w:rsidRPr="00D55AB1">
              <w:rPr>
                <w:rFonts w:ascii="Times New Roman" w:eastAsia="Times New Roman" w:hAnsi="Times New Roman" w:cs="Times New Roman"/>
                <w:color w:val="000000" w:themeColor="text1"/>
                <w:sz w:val="24"/>
                <w:szCs w:val="24"/>
                <w:lang w:val="lt-LT"/>
              </w:rPr>
              <w:lastRenderedPageBreak/>
              <w:t xml:space="preserve">įstaigos svetainę su </w:t>
            </w:r>
            <w:proofErr w:type="spellStart"/>
            <w:r w:rsidRPr="00D55AB1">
              <w:rPr>
                <w:rFonts w:ascii="Times New Roman" w:eastAsia="Times New Roman" w:hAnsi="Times New Roman" w:cs="Times New Roman"/>
                <w:color w:val="000000" w:themeColor="text1"/>
                <w:sz w:val="24"/>
                <w:szCs w:val="24"/>
                <w:lang w:val="lt-LT"/>
              </w:rPr>
              <w:t>covid</w:t>
            </w:r>
            <w:proofErr w:type="spellEnd"/>
            <w:r w:rsidRPr="00D55AB1">
              <w:rPr>
                <w:rFonts w:ascii="Times New Roman" w:eastAsia="Times New Roman" w:hAnsi="Times New Roman" w:cs="Times New Roman"/>
                <w:color w:val="000000" w:themeColor="text1"/>
                <w:sz w:val="24"/>
                <w:szCs w:val="24"/>
                <w:lang w:val="lt-LT"/>
              </w:rPr>
              <w:t xml:space="preserve"> algoritmais.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Įstaigoje pradėjo dirbti psichologas.</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w:t>
            </w:r>
            <w:r w:rsidRPr="00D55AB1">
              <w:rPr>
                <w:rFonts w:ascii="Times New Roman" w:eastAsia="Times New Roman" w:hAnsi="Times New Roman" w:cs="Times New Roman"/>
                <w:color w:val="000000" w:themeColor="text1"/>
                <w:sz w:val="24"/>
                <w:szCs w:val="24"/>
                <w:lang w:val="lt-LT"/>
              </w:rPr>
              <w:t xml:space="preserve">. Lopšelio-darželio sąlygos ne visuomet leidžia įgyvendinti vaikų sveikatos stiprinimo politikos.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w:t>
            </w:r>
            <w:r w:rsidRPr="00D55AB1">
              <w:rPr>
                <w:rFonts w:ascii="Times New Roman" w:eastAsia="Times New Roman" w:hAnsi="Times New Roman" w:cs="Times New Roman"/>
                <w:color w:val="000000" w:themeColor="text1"/>
                <w:sz w:val="24"/>
                <w:szCs w:val="24"/>
                <w:lang w:val="lt-LT"/>
              </w:rPr>
              <w:t>. Kai kurių tėvų nepakankama motyvacija neleidžia laiku nustatyti jų ekonomines, socialines bei vaikų ugdymo problemas bei suteikti jiems pagalbą.</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Lanksčios ir įvairiapusės paslaugų teikimo sistemos kūrimas.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Sistemingai tirti teikiamų paslaugų poreikį laiku ir lanksčiai reaguoti į iškilusius naujus poreikius.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Spręsti naujai iškilusias problemas iš apačios į viršų ir situacijas iš apačios į viršų pedagogų, bendruomenės tarybose.</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Įs</w:t>
            </w:r>
            <w:r>
              <w:rPr>
                <w:rFonts w:ascii="Times New Roman" w:eastAsia="Times New Roman" w:hAnsi="Times New Roman" w:cs="Times New Roman"/>
                <w:color w:val="000000" w:themeColor="text1"/>
                <w:sz w:val="24"/>
                <w:szCs w:val="24"/>
                <w:lang w:val="lt-LT"/>
              </w:rPr>
              <w:t xml:space="preserve">taigos psichologas konsultuoja </w:t>
            </w:r>
            <w:r w:rsidRPr="00D55AB1">
              <w:rPr>
                <w:rFonts w:ascii="Times New Roman" w:eastAsia="Times New Roman" w:hAnsi="Times New Roman" w:cs="Times New Roman"/>
                <w:color w:val="000000" w:themeColor="text1"/>
                <w:sz w:val="24"/>
                <w:szCs w:val="24"/>
                <w:lang w:val="lt-LT"/>
              </w:rPr>
              <w:t>vaikus, tėvus, veda art terapijos kursus darbuotojams.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312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Ikimokyklinio ugdymo įstaigos finansinė situacija bei lėšų taupymas neleis panaud</w:t>
            </w:r>
            <w:r>
              <w:rPr>
                <w:rFonts w:ascii="Times New Roman" w:eastAsia="Times New Roman" w:hAnsi="Times New Roman" w:cs="Times New Roman"/>
                <w:color w:val="000000" w:themeColor="text1"/>
                <w:sz w:val="24"/>
                <w:szCs w:val="24"/>
                <w:lang w:val="lt-LT"/>
              </w:rPr>
              <w:t xml:space="preserve">oti skirto 0,5 socialinio pedagogo </w:t>
            </w:r>
            <w:r w:rsidRPr="00D55AB1">
              <w:rPr>
                <w:rFonts w:ascii="Times New Roman" w:eastAsia="Times New Roman" w:hAnsi="Times New Roman" w:cs="Times New Roman"/>
                <w:color w:val="000000" w:themeColor="text1"/>
                <w:sz w:val="24"/>
                <w:szCs w:val="24"/>
                <w:lang w:val="lt-LT"/>
              </w:rPr>
              <w:t>etato.</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Tėvų nepakankamas aktyvumas neleis išsamiai išaiškinti šeimų poreikį teikiamoms paslaugoms bei teikti jas.</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lt-LT"/>
              </w:rPr>
            </w:pPr>
            <w:r w:rsidRPr="00D55AB1">
              <w:rPr>
                <w:rFonts w:ascii="Times New Roman" w:eastAsia="Times New Roman" w:hAnsi="Times New Roman" w:cs="Times New Roman"/>
                <w:b/>
                <w:bCs/>
                <w:color w:val="000000" w:themeColor="text1"/>
                <w:sz w:val="24"/>
                <w:szCs w:val="24"/>
                <w:lang w:val="lt-LT"/>
              </w:rPr>
              <w:t>Ištekliai</w:t>
            </w:r>
          </w:p>
        </w:tc>
        <w:tc>
          <w:tcPr>
            <w:tcW w:w="2895"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Įstaigo</w:t>
            </w:r>
            <w:r w:rsidR="00576FC8">
              <w:rPr>
                <w:rFonts w:ascii="Times New Roman" w:eastAsia="Times New Roman" w:hAnsi="Times New Roman" w:cs="Times New Roman"/>
                <w:color w:val="000000" w:themeColor="text1"/>
                <w:sz w:val="24"/>
                <w:szCs w:val="24"/>
                <w:lang w:val="lt-LT"/>
              </w:rPr>
              <w:t xml:space="preserve">je dirba kompetentingi mokytojai, </w:t>
            </w:r>
            <w:r w:rsidRPr="00D55AB1">
              <w:rPr>
                <w:rFonts w:ascii="Times New Roman" w:eastAsia="Times New Roman" w:hAnsi="Times New Roman" w:cs="Times New Roman"/>
                <w:color w:val="000000" w:themeColor="text1"/>
                <w:sz w:val="24"/>
                <w:szCs w:val="24"/>
                <w:lang w:val="lt-LT"/>
              </w:rPr>
              <w:t xml:space="preserve"> turintys didelę pedagoginio darbo patirtį.</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2. </w:t>
            </w:r>
            <w:r w:rsidRPr="00D55AB1">
              <w:rPr>
                <w:rFonts w:ascii="Times New Roman" w:eastAsia="Times New Roman" w:hAnsi="Times New Roman" w:cs="Times New Roman"/>
                <w:color w:val="000000" w:themeColor="text1"/>
                <w:sz w:val="24"/>
                <w:szCs w:val="24"/>
                <w:lang w:val="lt-LT"/>
              </w:rPr>
              <w:t>Nedidelė personalo kaita, dauguma darbuotojų dirba lopšelyje-darželyje virš 15 metų.</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Lopšelyje-darželyje skatinamas ir palaikomas personalo iniciatyvumas ir tarpusavio bendradarbiavimas.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4. Personalui sudarytos lygios galimybės  kvalifikacijai kelti.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Bendruomenė informuojama apie finansinę lopšelio-darželio būklę.</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6. Lėšų naudojimas racionalus, taupus, skaidrus ir viešas.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3240" w:type="dxa"/>
          </w:tcPr>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Pr>
                <w:rFonts w:ascii="Times New Roman" w:eastAsia="Times New Roman" w:hAnsi="Times New Roman" w:cs="Times New Roman"/>
                <w:bCs/>
                <w:iCs/>
                <w:color w:val="000000" w:themeColor="text1"/>
                <w:sz w:val="24"/>
                <w:szCs w:val="24"/>
                <w:lang w:val="lt-LT"/>
              </w:rPr>
              <w:t>1. Nepakankamas</w:t>
            </w:r>
            <w:r w:rsidRPr="00D55AB1">
              <w:rPr>
                <w:rFonts w:ascii="Times New Roman" w:eastAsia="Times New Roman" w:hAnsi="Times New Roman" w:cs="Times New Roman"/>
                <w:bCs/>
                <w:iCs/>
                <w:color w:val="000000" w:themeColor="text1"/>
                <w:sz w:val="24"/>
                <w:szCs w:val="24"/>
                <w:lang w:val="lt-LT"/>
              </w:rPr>
              <w:t xml:space="preserve">  finansavimas tik iš dalies tenkina įstaigos poreikius.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Ne visi lopšelio-darželio patalpų ir teritorijos įrengimai atitinka šiuolaikinei įstaigai keliamus reikalavimus, reikalingi remontai, pertvarkymai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ugdymo veiksmingumui užtikrinti.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Lopšelyje-darželyje nėra atskiros sporto salės.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4. Įstaigai pagal pavyzdinius etatų sąrašus yra skirta daug nepilnų etatų (0,5 et. direktorės pavaduotojai ugdymui, 0,5 et. direktoriaus </w:t>
            </w:r>
            <w:r>
              <w:rPr>
                <w:rFonts w:ascii="Times New Roman" w:eastAsia="Times New Roman" w:hAnsi="Times New Roman" w:cs="Times New Roman"/>
                <w:color w:val="000000" w:themeColor="text1"/>
                <w:sz w:val="24"/>
                <w:szCs w:val="24"/>
                <w:lang w:val="lt-LT"/>
              </w:rPr>
              <w:t>pavaduotojai ūkio reikalams, 0,5 et. sekretorės, 0,</w:t>
            </w:r>
            <w:r w:rsidRPr="00D55AB1">
              <w:rPr>
                <w:rFonts w:ascii="Times New Roman" w:eastAsia="Times New Roman" w:hAnsi="Times New Roman" w:cs="Times New Roman"/>
                <w:color w:val="000000" w:themeColor="text1"/>
                <w:sz w:val="24"/>
                <w:szCs w:val="24"/>
                <w:lang w:val="lt-LT"/>
              </w:rPr>
              <w:t xml:space="preserve">5 et. </w:t>
            </w:r>
            <w:proofErr w:type="spellStart"/>
            <w:r w:rsidRPr="00D55AB1">
              <w:rPr>
                <w:rFonts w:ascii="Times New Roman" w:eastAsia="Times New Roman" w:hAnsi="Times New Roman" w:cs="Times New Roman"/>
                <w:color w:val="000000" w:themeColor="text1"/>
                <w:sz w:val="24"/>
                <w:szCs w:val="24"/>
                <w:lang w:val="lt-LT"/>
              </w:rPr>
              <w:t>dietistės</w:t>
            </w:r>
            <w:proofErr w:type="spellEnd"/>
            <w:r w:rsidRPr="00D55AB1">
              <w:rPr>
                <w:rFonts w:ascii="Times New Roman" w:eastAsia="Times New Roman" w:hAnsi="Times New Roman" w:cs="Times New Roman"/>
                <w:color w:val="000000" w:themeColor="text1"/>
                <w:sz w:val="24"/>
                <w:szCs w:val="24"/>
                <w:lang w:val="lt-LT"/>
              </w:rPr>
              <w:t xml:space="preserve"> ir pan.), o realiai dėl valstybės politikos,  siekiančios aukštos ikimokyklinio ir priešmokyklinio ugdymo kokybės, darbo krūvis ir atsakomybė darbuotojams atitinka didesni.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 Dauguma įstaigos darbuotojų dirba keliose pareigybėse, o </w:t>
            </w:r>
            <w:r w:rsidRPr="00D55AB1">
              <w:rPr>
                <w:rFonts w:ascii="Times New Roman" w:eastAsia="Times New Roman" w:hAnsi="Times New Roman" w:cs="Times New Roman"/>
                <w:color w:val="000000" w:themeColor="text1"/>
                <w:sz w:val="24"/>
                <w:szCs w:val="24"/>
                <w:lang w:val="lt-LT"/>
              </w:rPr>
              <w:lastRenderedPageBreak/>
              <w:t>kartais ir keliose įstaigose, dėl to kenčia darbo kokybė.</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5. Įstaigoje trūksta specialistų, turinčių aukštąjį išsilavinimą (jų yra tik 30 %).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6. Nepakankamas personalo </w:t>
            </w:r>
            <w:r w:rsidR="004C581C">
              <w:rPr>
                <w:rFonts w:ascii="Times New Roman" w:eastAsia="Times New Roman" w:hAnsi="Times New Roman" w:cs="Times New Roman"/>
                <w:color w:val="000000" w:themeColor="text1"/>
                <w:sz w:val="24"/>
                <w:szCs w:val="24"/>
                <w:lang w:val="lt-LT"/>
              </w:rPr>
              <w:t>kompiuterinio raštingumo lygis.</w:t>
            </w:r>
          </w:p>
        </w:tc>
        <w:tc>
          <w:tcPr>
            <w:tcW w:w="3240" w:type="dxa"/>
          </w:tcPr>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lastRenderedPageBreak/>
              <w:t>1. Rėmėjų paieška padėtų spręsti būtiniausias problemas įstaigos ūkinėje, pedagoginėje veikloje.</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Įstaigos dalyvavimas tarptautiniuose projektuose padėtų pagerinti lopšelio-darželio finansinę būklę bei pakelti darbuotojų kvalifikaciją.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Sukurta saugi, higienos normas ir taisykles atitinkanti aplinka, ugdymo priemonių įvairovė tenkins vaikų fizinius, protinius, emocinius ir dvasinius poreikius.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Įsteigta relaksacinė er</w:t>
            </w:r>
            <w:r>
              <w:rPr>
                <w:rFonts w:ascii="Times New Roman" w:eastAsia="Times New Roman" w:hAnsi="Times New Roman" w:cs="Times New Roman"/>
                <w:color w:val="000000" w:themeColor="text1"/>
                <w:sz w:val="24"/>
                <w:szCs w:val="24"/>
                <w:lang w:val="lt-LT"/>
              </w:rPr>
              <w:t>dvė „</w:t>
            </w:r>
            <w:proofErr w:type="spellStart"/>
            <w:r>
              <w:rPr>
                <w:rFonts w:ascii="Times New Roman" w:eastAsia="Times New Roman" w:hAnsi="Times New Roman" w:cs="Times New Roman"/>
                <w:color w:val="000000" w:themeColor="text1"/>
                <w:sz w:val="24"/>
                <w:szCs w:val="24"/>
                <w:lang w:val="lt-LT"/>
              </w:rPr>
              <w:t>Viščiukų“grupės</w:t>
            </w:r>
            <w:proofErr w:type="spellEnd"/>
            <w:r>
              <w:rPr>
                <w:rFonts w:ascii="Times New Roman" w:eastAsia="Times New Roman" w:hAnsi="Times New Roman" w:cs="Times New Roman"/>
                <w:color w:val="000000" w:themeColor="text1"/>
                <w:sz w:val="24"/>
                <w:szCs w:val="24"/>
                <w:lang w:val="lt-LT"/>
              </w:rPr>
              <w:t xml:space="preserve"> verandoje, knygų namelis darželio teritorijoje.</w:t>
            </w:r>
          </w:p>
        </w:tc>
        <w:tc>
          <w:tcPr>
            <w:tcW w:w="312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1. Kiekvienais metais prastėja  darželio pastato būklė, reikalingas kapitalinis remontas ir pastato renovavimas.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Nepakankama  švietimo finansavimo bei ekonominė būklė sudarys nepalankias sąlygas tikslams įgyvendinti.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Pedagoginės bendruomenės senėjimas.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Sumažėjus įstaigoje vaikų skaičiui sumažės ir finansavimas.</w:t>
            </w:r>
          </w:p>
        </w:tc>
      </w:tr>
      <w:tr w:rsidR="00576FC8" w:rsidRPr="0045109D" w:rsidTr="002D528F">
        <w:tc>
          <w:tcPr>
            <w:tcW w:w="2133" w:type="dxa"/>
          </w:tcPr>
          <w:p w:rsidR="002D528F" w:rsidRPr="00D55AB1" w:rsidRDefault="002D528F" w:rsidP="002D528F">
            <w:pPr>
              <w:spacing w:after="0" w:line="240" w:lineRule="auto"/>
              <w:rPr>
                <w:rFonts w:ascii="Times New Roman" w:eastAsia="Times New Roman" w:hAnsi="Times New Roman" w:cs="Times New Roman"/>
                <w:b/>
                <w:bCs/>
                <w:color w:val="000000" w:themeColor="text1"/>
                <w:sz w:val="24"/>
                <w:szCs w:val="24"/>
                <w:lang w:val="lt-LT"/>
              </w:rPr>
            </w:pPr>
            <w:r w:rsidRPr="00D55AB1">
              <w:rPr>
                <w:rFonts w:ascii="Times New Roman" w:eastAsia="Times New Roman" w:hAnsi="Times New Roman" w:cs="Times New Roman"/>
                <w:b/>
                <w:bCs/>
                <w:color w:val="000000" w:themeColor="text1"/>
                <w:sz w:val="24"/>
                <w:szCs w:val="24"/>
                <w:lang w:val="lt-LT"/>
              </w:rPr>
              <w:t>Lopšelio-darželio valdymas</w:t>
            </w:r>
          </w:p>
        </w:tc>
        <w:tc>
          <w:tcPr>
            <w:tcW w:w="2895"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1. Strateginis planas ir metinė veiklos programa rengiami atsižvelgiant į įstaigos bendruomenės poreikius, dera su valstybės švietimo politika.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Lopšelio-darželio darbuotojų ir vadovų santykiai grindžiami tarpusavio supratimo, tolerancijos ir pagarbos principais.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 Ryšiai su kitomis ikimokyklinėmis įstaigomis ir kitais socialiniais partneriais yra tikslingi, teigiamai veikiantys lopšelio-darželio veiklą.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 Teigiama vadovų įtaka įstaigos veiklos tobulėjimui.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5. Lopšelio-darželio darbuotojai susipažinę su įstaigos planais. Visi planai jiems prieinami. </w:t>
            </w: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Įstaigoje pravestas tik platusis auditas. Atskiri veiklos rodikliai dar nebuvo analizuoti.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Nepakankamai aktyvi lopšelio-darželio savivalda.</w:t>
            </w: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3.</w:t>
            </w:r>
            <w:r w:rsidRPr="00D55AB1">
              <w:rPr>
                <w:rFonts w:ascii="Times New Roman" w:eastAsia="Times New Roman" w:hAnsi="Times New Roman" w:cs="Times New Roman"/>
                <w:bCs/>
                <w:iCs/>
                <w:color w:val="000000" w:themeColor="text1"/>
                <w:sz w:val="24"/>
                <w:szCs w:val="24"/>
                <w:lang w:val="lt-LT"/>
              </w:rPr>
              <w:t xml:space="preserve"> Daugelis uždavinių įgyvendinami, laikomasi planų, tačiau nepakankamai nuosekliai.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0"/>
                <w:szCs w:val="20"/>
                <w:lang w:val="lt-LT"/>
              </w:rPr>
              <w:t>4</w:t>
            </w:r>
            <w:r w:rsidRPr="00D55AB1">
              <w:rPr>
                <w:rFonts w:ascii="Times New Roman" w:eastAsia="Times New Roman" w:hAnsi="Times New Roman" w:cs="Times New Roman"/>
                <w:color w:val="000000" w:themeColor="text1"/>
                <w:sz w:val="24"/>
                <w:szCs w:val="24"/>
                <w:lang w:val="lt-LT"/>
              </w:rPr>
              <w:t>. Ne visi mokyklos darbuotojai aktyviai dalyvauja įgyvendinant įstaigos planą ir formuojant strategiją.</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3240"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Lopšelio-darželio darbuotojai įtraukiami į strategijos formavimą, metinės programos kūrimą bei įgyvendinimą.</w:t>
            </w: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2. Lopšelio-darželio savivaldos stiprinimas.</w:t>
            </w:r>
          </w:p>
          <w:p w:rsidR="002D528F" w:rsidRDefault="002D528F" w:rsidP="002D528F">
            <w:pPr>
              <w:spacing w:after="0" w:line="240" w:lineRule="auto"/>
              <w:rPr>
                <w:rFonts w:ascii="Times New Roman" w:eastAsia="Times New Roman" w:hAnsi="Times New Roman" w:cs="Times New Roman"/>
                <w:bCs/>
                <w:iCs/>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bCs/>
                <w:iCs/>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bCs/>
                <w:iCs/>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bCs/>
                <w:iCs/>
                <w:color w:val="000000" w:themeColor="text1"/>
                <w:sz w:val="24"/>
                <w:szCs w:val="24"/>
                <w:lang w:val="lt-LT"/>
              </w:rPr>
            </w:pPr>
          </w:p>
          <w:p w:rsidR="002D528F" w:rsidRDefault="002D528F" w:rsidP="002D528F">
            <w:pPr>
              <w:spacing w:after="0" w:line="240" w:lineRule="auto"/>
              <w:rPr>
                <w:rFonts w:ascii="Times New Roman" w:eastAsia="Times New Roman" w:hAnsi="Times New Roman" w:cs="Times New Roman"/>
                <w:bCs/>
                <w:iCs/>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3. Įstaigos valdymo tobulinimas.</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0"/>
                <w:szCs w:val="20"/>
                <w:lang w:val="lt-LT"/>
              </w:rPr>
              <w:t xml:space="preserve">4. </w:t>
            </w:r>
            <w:r w:rsidRPr="00D55AB1">
              <w:rPr>
                <w:rFonts w:ascii="Times New Roman" w:eastAsia="Times New Roman" w:hAnsi="Times New Roman" w:cs="Times New Roman"/>
                <w:color w:val="000000" w:themeColor="text1"/>
                <w:sz w:val="24"/>
                <w:szCs w:val="24"/>
                <w:lang w:val="lt-LT"/>
              </w:rPr>
              <w:t>Vadybinių metodų tikslingas panaudojimas gerinant komandinį darbą.</w:t>
            </w:r>
          </w:p>
        </w:tc>
        <w:tc>
          <w:tcPr>
            <w:tcW w:w="3120" w:type="dxa"/>
          </w:tcPr>
          <w:p w:rsidR="002D528F"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Nepalankūs ekonominiai, socialiniai ir politiniai veiksniai ir sprendimai gali neigiamai įtakoti numatyto strateginio plano įgyvendinimą.</w:t>
            </w:r>
          </w:p>
          <w:p w:rsidR="00533C52" w:rsidRPr="00D55AB1" w:rsidRDefault="00533C52"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2. Dalies darbuotojų pasyvumas ir motyvacijos stoka kuriant ir įgyvendinant lopšelio-darželio strateginį planą ir metinę programą. </w:t>
            </w:r>
          </w:p>
          <w:p w:rsidR="00533C52" w:rsidRDefault="00533C52" w:rsidP="002D528F">
            <w:pPr>
              <w:spacing w:after="0" w:line="240" w:lineRule="auto"/>
              <w:rPr>
                <w:rFonts w:ascii="Times New Roman" w:eastAsia="Times New Roman" w:hAnsi="Times New Roman" w:cs="Times New Roman"/>
                <w:color w:val="000000" w:themeColor="text1"/>
                <w:sz w:val="24"/>
                <w:szCs w:val="24"/>
                <w:lang w:val="lt-LT"/>
              </w:rPr>
            </w:pP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3. Komandinis darbas epizodiškas ir ne visada veiksmingas. </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4.Covid -19 epidemijos metu ne visada sėkmingas nuotolinis ugdymas dėl naujų technologijų nepakankamo žinojimo.</w:t>
            </w:r>
          </w:p>
        </w:tc>
      </w:tr>
    </w:tbl>
    <w:p w:rsidR="002D528F" w:rsidRPr="00D55AB1" w:rsidRDefault="002D528F" w:rsidP="004C581C">
      <w:pPr>
        <w:spacing w:after="0" w:line="360" w:lineRule="auto"/>
        <w:ind w:firstLine="900"/>
        <w:jc w:val="center"/>
        <w:rPr>
          <w:rFonts w:ascii="Times New Roman" w:eastAsia="Times New Roman" w:hAnsi="Times New Roman" w:cs="Times New Roman"/>
          <w:color w:val="000000" w:themeColor="text1"/>
          <w:sz w:val="24"/>
          <w:szCs w:val="24"/>
          <w:lang w:val="lt-LT"/>
        </w:rPr>
      </w:pPr>
    </w:p>
    <w:p w:rsidR="002D528F" w:rsidRPr="00D55AB1" w:rsidRDefault="002D528F" w:rsidP="004C581C">
      <w:pPr>
        <w:spacing w:after="0" w:line="360" w:lineRule="auto"/>
        <w:ind w:firstLine="900"/>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b/>
          <w:bCs/>
          <w:i/>
          <w:iCs/>
          <w:color w:val="000000" w:themeColor="text1"/>
          <w:sz w:val="28"/>
          <w:szCs w:val="28"/>
          <w:u w:val="single"/>
          <w:lang w:val="lt-LT"/>
        </w:rPr>
        <w:t>MŪSŲ PASIEKIMAI</w:t>
      </w:r>
    </w:p>
    <w:p w:rsidR="002D528F" w:rsidRPr="00D55AB1" w:rsidRDefault="002D528F" w:rsidP="004C581C">
      <w:pPr>
        <w:spacing w:after="0" w:line="360" w:lineRule="auto"/>
        <w:jc w:val="both"/>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1. Įstaigos tradicijų puoselėjimas: įstaigos veikloje remiamasi rusų ir lietuvių liaudies tradicijomis, bendražmogiškomis vertybėmis.</w:t>
      </w:r>
    </w:p>
    <w:p w:rsidR="00F5346D" w:rsidRDefault="002D528F" w:rsidP="004C581C">
      <w:pPr>
        <w:spacing w:after="0" w:line="360" w:lineRule="auto"/>
        <w:jc w:val="both"/>
        <w:rPr>
          <w:rFonts w:ascii="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2. Lopšelis-darželis dalyvavo įvairiose edukacinėse programose ir išvykose: eduk</w:t>
      </w:r>
      <w:r>
        <w:rPr>
          <w:rFonts w:ascii="Times New Roman" w:eastAsia="Times New Roman" w:hAnsi="Times New Roman" w:cs="Times New Roman"/>
          <w:color w:val="000000" w:themeColor="text1"/>
          <w:sz w:val="24"/>
          <w:szCs w:val="24"/>
          <w:lang w:val="lt-LT"/>
        </w:rPr>
        <w:t>acin</w:t>
      </w:r>
      <w:r w:rsidR="00F5346D">
        <w:rPr>
          <w:rFonts w:ascii="Times New Roman" w:eastAsia="Times New Roman" w:hAnsi="Times New Roman" w:cs="Times New Roman"/>
          <w:color w:val="000000" w:themeColor="text1"/>
          <w:sz w:val="24"/>
          <w:szCs w:val="24"/>
          <w:lang w:val="lt-LT"/>
        </w:rPr>
        <w:t>ėse programose  „Alpakos“, ‚Avietės jums“</w:t>
      </w:r>
      <w:r>
        <w:rPr>
          <w:rFonts w:ascii="Times New Roman" w:eastAsia="Times New Roman" w:hAnsi="Times New Roman" w:cs="Times New Roman"/>
          <w:color w:val="000000" w:themeColor="text1"/>
          <w:sz w:val="24"/>
          <w:szCs w:val="24"/>
          <w:lang w:val="lt-LT"/>
        </w:rPr>
        <w:t>“</w:t>
      </w:r>
      <w:r w:rsidRPr="00D55AB1">
        <w:rPr>
          <w:rFonts w:ascii="Times New Roman" w:eastAsia="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p>
    <w:p w:rsidR="00F5346D" w:rsidRPr="00D55AB1" w:rsidRDefault="00F5346D" w:rsidP="004C581C">
      <w:pPr>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3. D</w:t>
      </w:r>
      <w:r w:rsidR="002D528F" w:rsidRPr="00D55AB1">
        <w:rPr>
          <w:rFonts w:ascii="Times New Roman" w:eastAsia="Times New Roman" w:hAnsi="Times New Roman" w:cs="Times New Roman"/>
          <w:color w:val="000000" w:themeColor="text1"/>
          <w:sz w:val="24"/>
          <w:szCs w:val="24"/>
          <w:lang w:val="lt-LT"/>
        </w:rPr>
        <w:t xml:space="preserve">alyvavome renginiuose su </w:t>
      </w:r>
      <w:proofErr w:type="spellStart"/>
      <w:r w:rsidR="002D528F" w:rsidRPr="00D55AB1">
        <w:rPr>
          <w:rFonts w:ascii="Times New Roman" w:eastAsia="Times New Roman" w:hAnsi="Times New Roman" w:cs="Times New Roman"/>
          <w:color w:val="000000" w:themeColor="text1"/>
          <w:sz w:val="24"/>
          <w:szCs w:val="24"/>
          <w:lang w:val="lt-LT"/>
        </w:rPr>
        <w:t>socialinias</w:t>
      </w:r>
      <w:proofErr w:type="spellEnd"/>
      <w:r w:rsidR="002D528F" w:rsidRPr="00D55AB1">
        <w:rPr>
          <w:rFonts w:ascii="Times New Roman" w:eastAsia="Times New Roman" w:hAnsi="Times New Roman" w:cs="Times New Roman"/>
          <w:color w:val="000000" w:themeColor="text1"/>
          <w:sz w:val="24"/>
          <w:szCs w:val="24"/>
          <w:lang w:val="lt-LT"/>
        </w:rPr>
        <w:t xml:space="preserve"> partne</w:t>
      </w:r>
      <w:r>
        <w:rPr>
          <w:rFonts w:ascii="Times New Roman" w:eastAsia="Times New Roman" w:hAnsi="Times New Roman" w:cs="Times New Roman"/>
          <w:color w:val="000000" w:themeColor="text1"/>
          <w:sz w:val="24"/>
          <w:szCs w:val="24"/>
          <w:lang w:val="lt-LT"/>
        </w:rPr>
        <w:t>riais lopšeliu-darželiu</w:t>
      </w:r>
      <w:r w:rsidR="002D528F" w:rsidRPr="00D55AB1">
        <w:rPr>
          <w:rFonts w:ascii="Times New Roman" w:eastAsia="Times New Roman" w:hAnsi="Times New Roman" w:cs="Times New Roman"/>
          <w:color w:val="000000" w:themeColor="text1"/>
          <w:sz w:val="24"/>
          <w:szCs w:val="24"/>
          <w:lang w:val="lt-LT"/>
        </w:rPr>
        <w:t xml:space="preserve"> </w:t>
      </w:r>
      <w:r w:rsidR="002D528F">
        <w:rPr>
          <w:rFonts w:ascii="Times New Roman" w:eastAsia="Times New Roman" w:hAnsi="Times New Roman" w:cs="Times New Roman"/>
          <w:color w:val="000000" w:themeColor="text1"/>
          <w:sz w:val="24"/>
          <w:szCs w:val="24"/>
          <w:lang w:val="lt-LT"/>
        </w:rPr>
        <w:t>,,Kū</w:t>
      </w:r>
      <w:r>
        <w:rPr>
          <w:rFonts w:ascii="Times New Roman" w:eastAsia="Times New Roman" w:hAnsi="Times New Roman" w:cs="Times New Roman"/>
          <w:color w:val="000000" w:themeColor="text1"/>
          <w:sz w:val="24"/>
          <w:szCs w:val="24"/>
          <w:lang w:val="lt-LT"/>
        </w:rPr>
        <w:t>lverstukas</w:t>
      </w:r>
      <w:r w:rsidR="002D528F">
        <w:rPr>
          <w:rFonts w:ascii="Times New Roman" w:eastAsia="Times New Roman" w:hAnsi="Times New Roman" w:cs="Times New Roman"/>
          <w:color w:val="000000" w:themeColor="text1"/>
          <w:sz w:val="24"/>
          <w:szCs w:val="24"/>
          <w:lang w:val="lt-LT"/>
        </w:rPr>
        <w:t>“</w:t>
      </w:r>
      <w:r w:rsidR="00150D07">
        <w:rPr>
          <w:rFonts w:ascii="Times New Roman" w:eastAsia="Times New Roman" w:hAnsi="Times New Roman" w:cs="Times New Roman"/>
          <w:color w:val="000000" w:themeColor="text1"/>
          <w:sz w:val="24"/>
          <w:szCs w:val="24"/>
          <w:lang w:val="lt-LT"/>
        </w:rPr>
        <w:t>, „Salvija“</w:t>
      </w:r>
      <w:r>
        <w:rPr>
          <w:rFonts w:ascii="Times New Roman" w:eastAsia="Times New Roman" w:hAnsi="Times New Roman" w:cs="Times New Roman"/>
          <w:color w:val="000000" w:themeColor="text1"/>
          <w:sz w:val="24"/>
          <w:szCs w:val="24"/>
          <w:lang w:val="lt-LT"/>
        </w:rPr>
        <w:t xml:space="preserve"> </w:t>
      </w:r>
    </w:p>
    <w:p w:rsidR="00F5346D" w:rsidRDefault="005019CC" w:rsidP="005019CC">
      <w:pPr>
        <w:spacing w:after="0" w:line="36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5346D">
        <w:rPr>
          <w:rFonts w:ascii="Times New Roman" w:hAnsi="Times New Roman" w:cs="Times New Roman"/>
          <w:sz w:val="24"/>
          <w:szCs w:val="24"/>
          <w:lang w:val="lt-LT" w:eastAsia="lt-LT"/>
        </w:rPr>
        <w:t xml:space="preserve">. </w:t>
      </w:r>
      <w:r w:rsidR="001F21B5" w:rsidRPr="001F21B5">
        <w:rPr>
          <w:rFonts w:ascii="Times New Roman" w:hAnsi="Times New Roman" w:cs="Times New Roman"/>
          <w:sz w:val="24"/>
          <w:szCs w:val="24"/>
          <w:lang w:val="lt-LT" w:eastAsia="lt-LT"/>
        </w:rPr>
        <w:t>Ugdymo procese nuosekliai pradėti taikyti STEAM ugdymo metodai, ugdantys vaiko gebėjimus mokslo, technologijos, inžinerijos, matematikos ir menų srityje, skatinantis kūrybiškumą ir komandinį darbą.</w:t>
      </w:r>
    </w:p>
    <w:p w:rsidR="00F5346D" w:rsidRPr="00F5346D" w:rsidRDefault="005019CC" w:rsidP="005019CC">
      <w:pPr>
        <w:spacing w:after="0" w:line="360" w:lineRule="auto"/>
        <w:jc w:val="both"/>
        <w:rPr>
          <w:rFonts w:ascii="Times New Roman" w:hAnsi="Times New Roman" w:cs="Times New Roman"/>
          <w:sz w:val="24"/>
          <w:szCs w:val="24"/>
          <w:lang w:val="lt-LT" w:eastAsia="lt-LT"/>
        </w:rPr>
      </w:pPr>
      <w:r>
        <w:rPr>
          <w:rFonts w:ascii="Times New Roman" w:hAnsi="Times New Roman" w:cs="Times New Roman"/>
          <w:color w:val="000000" w:themeColor="text1"/>
          <w:sz w:val="24"/>
          <w:szCs w:val="24"/>
          <w:lang w:val="lt-LT"/>
        </w:rPr>
        <w:t>5</w:t>
      </w:r>
      <w:r w:rsidR="00F5346D" w:rsidRPr="00F032B9">
        <w:rPr>
          <w:rFonts w:ascii="Times New Roman" w:hAnsi="Times New Roman" w:cs="Times New Roman"/>
          <w:color w:val="000000" w:themeColor="text1"/>
          <w:sz w:val="24"/>
          <w:szCs w:val="24"/>
          <w:lang w:val="lt-LT"/>
        </w:rPr>
        <w:t>. Integr</w:t>
      </w:r>
      <w:r w:rsidR="00F5346D">
        <w:rPr>
          <w:rFonts w:ascii="Times New Roman" w:hAnsi="Times New Roman" w:cs="Times New Roman"/>
          <w:color w:val="000000" w:themeColor="text1"/>
          <w:sz w:val="24"/>
          <w:szCs w:val="24"/>
          <w:lang w:val="lt-LT"/>
        </w:rPr>
        <w:t xml:space="preserve">uota </w:t>
      </w:r>
      <w:proofErr w:type="spellStart"/>
      <w:r w:rsidR="00F5346D">
        <w:rPr>
          <w:rFonts w:ascii="Times New Roman" w:hAnsi="Times New Roman" w:cs="Times New Roman"/>
          <w:color w:val="000000" w:themeColor="text1"/>
          <w:sz w:val="24"/>
          <w:szCs w:val="24"/>
          <w:lang w:val="lt-LT"/>
        </w:rPr>
        <w:t>Kimochis</w:t>
      </w:r>
      <w:proofErr w:type="spellEnd"/>
      <w:r w:rsidR="00F5346D">
        <w:rPr>
          <w:rFonts w:ascii="Times New Roman" w:hAnsi="Times New Roman" w:cs="Times New Roman"/>
          <w:color w:val="000000" w:themeColor="text1"/>
          <w:sz w:val="24"/>
          <w:szCs w:val="24"/>
          <w:lang w:val="lt-LT"/>
        </w:rPr>
        <w:t xml:space="preserve"> programa „</w:t>
      </w:r>
      <w:proofErr w:type="spellStart"/>
      <w:r w:rsidR="00F5346D">
        <w:rPr>
          <w:rFonts w:ascii="Times New Roman" w:hAnsi="Times New Roman" w:cs="Times New Roman"/>
          <w:color w:val="000000" w:themeColor="text1"/>
          <w:sz w:val="24"/>
          <w:szCs w:val="24"/>
          <w:lang w:val="lt-LT"/>
        </w:rPr>
        <w:t>Gėlyčių“grupėje</w:t>
      </w:r>
      <w:proofErr w:type="spellEnd"/>
      <w:r w:rsidR="00F5346D">
        <w:rPr>
          <w:rFonts w:ascii="Times New Roman" w:hAnsi="Times New Roman" w:cs="Times New Roman"/>
          <w:color w:val="000000" w:themeColor="text1"/>
          <w:sz w:val="24"/>
          <w:szCs w:val="24"/>
          <w:lang w:val="lt-LT"/>
        </w:rPr>
        <w:t>, „</w:t>
      </w:r>
      <w:proofErr w:type="spellStart"/>
      <w:r w:rsidR="00F5346D">
        <w:rPr>
          <w:rFonts w:ascii="Times New Roman" w:hAnsi="Times New Roman" w:cs="Times New Roman"/>
          <w:color w:val="000000" w:themeColor="text1"/>
          <w:sz w:val="24"/>
          <w:szCs w:val="24"/>
          <w:lang w:val="lt-LT"/>
        </w:rPr>
        <w:t>Zipio“programa</w:t>
      </w:r>
      <w:proofErr w:type="spellEnd"/>
      <w:r w:rsidR="00F5346D">
        <w:rPr>
          <w:rFonts w:ascii="Times New Roman" w:hAnsi="Times New Roman" w:cs="Times New Roman"/>
          <w:color w:val="000000" w:themeColor="text1"/>
          <w:sz w:val="24"/>
          <w:szCs w:val="24"/>
          <w:lang w:val="lt-LT"/>
        </w:rPr>
        <w:t xml:space="preserve"> priešmokyklinėje „Pelyčių“ grupėje Priemonių atnaujinimas.</w:t>
      </w:r>
      <w:r w:rsidR="00F5346D" w:rsidRPr="00F032B9">
        <w:rPr>
          <w:rFonts w:ascii="Times New Roman" w:hAnsi="Times New Roman" w:cs="Times New Roman"/>
          <w:color w:val="000000" w:themeColor="text1"/>
          <w:sz w:val="24"/>
          <w:szCs w:val="24"/>
          <w:lang w:val="lt-LT"/>
        </w:rPr>
        <w:t xml:space="preserve"> </w:t>
      </w:r>
      <w:r w:rsidR="00F5346D">
        <w:rPr>
          <w:rFonts w:ascii="Times New Roman" w:hAnsi="Times New Roman" w:cs="Times New Roman"/>
          <w:sz w:val="24"/>
          <w:szCs w:val="24"/>
          <w:lang w:val="lt-LT" w:eastAsia="lt-LT"/>
        </w:rPr>
        <w:t>Dalyvauta</w:t>
      </w:r>
      <w:r w:rsidR="00F5346D" w:rsidRPr="001F21B5">
        <w:rPr>
          <w:rFonts w:ascii="Times New Roman" w:hAnsi="Times New Roman" w:cs="Times New Roman"/>
          <w:sz w:val="24"/>
          <w:szCs w:val="24"/>
          <w:lang w:val="lt-LT" w:eastAsia="lt-LT"/>
        </w:rPr>
        <w:t xml:space="preserve"> respublikiniame virtualiame kūrybinių darbų projekte ,,Mano geriausias draugas – </w:t>
      </w:r>
      <w:proofErr w:type="spellStart"/>
      <w:r w:rsidR="00F5346D" w:rsidRPr="001F21B5">
        <w:rPr>
          <w:rFonts w:ascii="Times New Roman" w:hAnsi="Times New Roman" w:cs="Times New Roman"/>
          <w:sz w:val="24"/>
          <w:szCs w:val="24"/>
          <w:lang w:val="lt-LT" w:eastAsia="lt-LT"/>
        </w:rPr>
        <w:t>Kimochis</w:t>
      </w:r>
      <w:proofErr w:type="spellEnd"/>
      <w:r w:rsidR="00F5346D" w:rsidRPr="001F21B5">
        <w:rPr>
          <w:rFonts w:ascii="Times New Roman" w:hAnsi="Times New Roman" w:cs="Times New Roman"/>
          <w:sz w:val="24"/>
          <w:szCs w:val="24"/>
          <w:lang w:val="lt-LT" w:eastAsia="lt-LT"/>
        </w:rPr>
        <w:t>“.</w:t>
      </w:r>
    </w:p>
    <w:p w:rsidR="002D528F" w:rsidRPr="00D55AB1" w:rsidRDefault="005019CC" w:rsidP="005019CC">
      <w:pPr>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6</w:t>
      </w:r>
      <w:r w:rsidR="002D528F" w:rsidRPr="00D55AB1">
        <w:rPr>
          <w:rFonts w:ascii="Times New Roman" w:eastAsia="Times New Roman" w:hAnsi="Times New Roman" w:cs="Times New Roman"/>
          <w:color w:val="000000" w:themeColor="text1"/>
          <w:sz w:val="24"/>
          <w:szCs w:val="24"/>
          <w:lang w:val="lt-LT"/>
        </w:rPr>
        <w:t>. Mokytojai dalyvauja „Spindulio“ metodin</w:t>
      </w:r>
      <w:r w:rsidR="00150D07">
        <w:rPr>
          <w:rFonts w:ascii="Times New Roman" w:eastAsia="Times New Roman" w:hAnsi="Times New Roman" w:cs="Times New Roman"/>
          <w:color w:val="000000" w:themeColor="text1"/>
          <w:sz w:val="24"/>
          <w:szCs w:val="24"/>
          <w:lang w:val="lt-LT"/>
        </w:rPr>
        <w:t>io būrelio veikloje.</w:t>
      </w:r>
    </w:p>
    <w:p w:rsidR="001F21B5" w:rsidRDefault="005019CC" w:rsidP="004C581C">
      <w:pPr>
        <w:spacing w:after="0" w:line="360" w:lineRule="auto"/>
        <w:jc w:val="both"/>
        <w:rPr>
          <w:rFonts w:ascii="Times New Roman" w:hAnsi="Times New Roman" w:cs="Times New Roman"/>
          <w:sz w:val="24"/>
          <w:szCs w:val="24"/>
          <w:lang w:val="lt-LT" w:eastAsia="lt-LT"/>
        </w:rPr>
      </w:pPr>
      <w:r>
        <w:rPr>
          <w:rFonts w:ascii="Times New Roman" w:hAnsi="Times New Roman" w:cs="Times New Roman"/>
          <w:color w:val="000000" w:themeColor="text1"/>
          <w:sz w:val="24"/>
          <w:szCs w:val="24"/>
          <w:lang w:val="lt-LT"/>
        </w:rPr>
        <w:t>7</w:t>
      </w:r>
      <w:r w:rsidR="001F21B5">
        <w:rPr>
          <w:rFonts w:ascii="Times New Roman" w:hAnsi="Times New Roman" w:cs="Times New Roman"/>
          <w:color w:val="000000" w:themeColor="text1"/>
          <w:sz w:val="24"/>
          <w:szCs w:val="24"/>
          <w:lang w:val="lt-LT"/>
        </w:rPr>
        <w:t xml:space="preserve">. </w:t>
      </w:r>
      <w:r w:rsidR="001F21B5">
        <w:rPr>
          <w:rFonts w:ascii="Times New Roman" w:hAnsi="Times New Roman" w:cs="Times New Roman"/>
          <w:sz w:val="24"/>
          <w:szCs w:val="24"/>
          <w:lang w:val="lt-LT" w:eastAsia="lt-LT"/>
        </w:rPr>
        <w:t>Sudarytos</w:t>
      </w:r>
      <w:r w:rsidR="001F21B5" w:rsidRPr="001F21B5">
        <w:rPr>
          <w:rFonts w:ascii="Times New Roman" w:hAnsi="Times New Roman" w:cs="Times New Roman"/>
          <w:sz w:val="24"/>
          <w:szCs w:val="24"/>
          <w:lang w:val="lt-LT" w:eastAsia="lt-LT"/>
        </w:rPr>
        <w:t xml:space="preserve"> sąlygas kelti pedagogų ir kitų darbuotojų kvalifikaciją, gilinti ir plėsti įvairias </w:t>
      </w:r>
      <w:r w:rsidR="001F21B5">
        <w:rPr>
          <w:rFonts w:ascii="Times New Roman" w:hAnsi="Times New Roman" w:cs="Times New Roman"/>
          <w:sz w:val="24"/>
          <w:szCs w:val="24"/>
          <w:lang w:val="lt-LT" w:eastAsia="lt-LT"/>
        </w:rPr>
        <w:t>pedagogų kompetencijas.</w:t>
      </w:r>
      <w:r w:rsidR="001F21B5" w:rsidRPr="001F21B5">
        <w:rPr>
          <w:rFonts w:ascii="Times New Roman" w:hAnsi="Times New Roman" w:cs="Times New Roman"/>
          <w:sz w:val="24"/>
          <w:szCs w:val="24"/>
          <w:lang w:val="lt-LT" w:eastAsia="lt-LT"/>
        </w:rPr>
        <w:t xml:space="preserve"> 100 proc. įstaigos pedagogų dalyvavo trumpalaikėse ir ilgalaikėse pedagogas. </w:t>
      </w:r>
      <w:proofErr w:type="spellStart"/>
      <w:r w:rsidR="001F21B5" w:rsidRPr="001F21B5">
        <w:rPr>
          <w:rFonts w:ascii="Times New Roman" w:hAnsi="Times New Roman" w:cs="Times New Roman"/>
          <w:sz w:val="24"/>
          <w:szCs w:val="24"/>
          <w:lang w:val="lt-LT" w:eastAsia="lt-LT"/>
        </w:rPr>
        <w:t>lt</w:t>
      </w:r>
      <w:proofErr w:type="spellEnd"/>
      <w:r w:rsidR="001F21B5" w:rsidRPr="001F21B5">
        <w:rPr>
          <w:rFonts w:ascii="Times New Roman" w:hAnsi="Times New Roman" w:cs="Times New Roman"/>
          <w:sz w:val="24"/>
          <w:szCs w:val="24"/>
          <w:lang w:val="lt-LT" w:eastAsia="lt-LT"/>
        </w:rPr>
        <w:t xml:space="preserve"> mokymo programose ir patobulino dalykines kompetencijas, susipažino su pažangia ikimokyklinio ir priešmokyklinio praktika (edukacinių aplinkų kūrimo, metodų taikymo, ugdymo individualizavimo, įtraukiojo ugdymo organ</w:t>
      </w:r>
      <w:r w:rsidR="00150D07">
        <w:rPr>
          <w:rFonts w:ascii="Times New Roman" w:hAnsi="Times New Roman" w:cs="Times New Roman"/>
          <w:sz w:val="24"/>
          <w:szCs w:val="24"/>
          <w:lang w:val="lt-LT" w:eastAsia="lt-LT"/>
        </w:rPr>
        <w:t>izavimo, veiklų lauke ir kt.).</w:t>
      </w:r>
      <w:r w:rsidR="001F21B5" w:rsidRPr="001F21B5">
        <w:rPr>
          <w:rFonts w:ascii="Times New Roman" w:hAnsi="Times New Roman" w:cs="Times New Roman"/>
          <w:sz w:val="24"/>
          <w:szCs w:val="24"/>
          <w:lang w:val="lt-LT" w:eastAsia="lt-LT"/>
        </w:rPr>
        <w:t xml:space="preserve"> Tobulinant kompetencijas, ypatingas dėmesys buvo skirtas </w:t>
      </w:r>
      <w:proofErr w:type="spellStart"/>
      <w:r w:rsidR="001F21B5" w:rsidRPr="001F21B5">
        <w:rPr>
          <w:rFonts w:ascii="Times New Roman" w:hAnsi="Times New Roman" w:cs="Times New Roman"/>
          <w:sz w:val="24"/>
          <w:szCs w:val="24"/>
          <w:lang w:val="lt-LT" w:eastAsia="lt-LT"/>
        </w:rPr>
        <w:t>įtraukiajam</w:t>
      </w:r>
      <w:proofErr w:type="spellEnd"/>
      <w:r w:rsidR="001F21B5" w:rsidRPr="001F21B5">
        <w:rPr>
          <w:rFonts w:ascii="Times New Roman" w:hAnsi="Times New Roman" w:cs="Times New Roman"/>
          <w:sz w:val="24"/>
          <w:szCs w:val="24"/>
          <w:lang w:val="lt-LT" w:eastAsia="lt-LT"/>
        </w:rPr>
        <w:t xml:space="preserve"> ugdymui. 100 proc. įstaigos mokytojų baigė 60 akademinių valandų kvalifikacijos tobulinimo ,,Specialiosios pedagogikos ir specialiosios psichologijos“ programą, dalyvavo VPPT specialistų organizuotame 3-jų paskaitų cikle ,,Emocinio raštingumo svarba“.</w:t>
      </w:r>
    </w:p>
    <w:p w:rsidR="005019CC" w:rsidRDefault="00F5346D" w:rsidP="005019CC">
      <w:pPr>
        <w:spacing w:after="0" w:line="36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8. </w:t>
      </w:r>
      <w:r w:rsidRPr="001F21B5">
        <w:rPr>
          <w:rFonts w:ascii="Times New Roman" w:hAnsi="Times New Roman" w:cs="Times New Roman"/>
          <w:sz w:val="24"/>
          <w:szCs w:val="24"/>
          <w:lang w:val="lt-LT" w:eastAsia="lt-LT"/>
        </w:rPr>
        <w:t>Sėkmingai  užbaigtos Pavaduotojų akademijos programa  ir ilgalaikė 40 akademinių valandų trukmės programa ,,Vadovų akademija 2022“</w:t>
      </w:r>
      <w:r w:rsidR="00150D07">
        <w:rPr>
          <w:rFonts w:ascii="Times New Roman" w:hAnsi="Times New Roman" w:cs="Times New Roman"/>
          <w:sz w:val="24"/>
          <w:szCs w:val="24"/>
          <w:lang w:val="lt-LT" w:eastAsia="lt-LT"/>
        </w:rPr>
        <w:t xml:space="preserve">. </w:t>
      </w:r>
      <w:r w:rsidRPr="001F21B5">
        <w:rPr>
          <w:rFonts w:ascii="Times New Roman" w:hAnsi="Times New Roman" w:cs="Times New Roman"/>
          <w:sz w:val="24"/>
          <w:szCs w:val="24"/>
          <w:lang w:val="lt-LT" w:eastAsia="lt-LT"/>
        </w:rPr>
        <w:t xml:space="preserve">Dalykinės kompetencijos buvo patobulintos Vilniaus ikimokyklinių įstaigų vadovų forume ,,Gero darželio link...“ </w:t>
      </w:r>
      <w:r w:rsidR="005019CC">
        <w:rPr>
          <w:rFonts w:ascii="Times New Roman" w:hAnsi="Times New Roman" w:cs="Times New Roman"/>
          <w:sz w:val="24"/>
          <w:szCs w:val="24"/>
          <w:lang w:val="lt-LT" w:eastAsia="lt-LT"/>
        </w:rPr>
        <w:t>Palangoje</w:t>
      </w:r>
    </w:p>
    <w:p w:rsidR="00F5346D" w:rsidRDefault="004C581C" w:rsidP="005019CC">
      <w:pPr>
        <w:spacing w:after="0" w:line="36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9</w:t>
      </w:r>
      <w:r w:rsidR="001F21B5">
        <w:rPr>
          <w:rFonts w:ascii="Times New Roman" w:hAnsi="Times New Roman" w:cs="Times New Roman"/>
          <w:sz w:val="24"/>
          <w:szCs w:val="24"/>
          <w:lang w:val="lt-LT" w:eastAsia="lt-LT"/>
        </w:rPr>
        <w:t>.</w:t>
      </w:r>
      <w:r w:rsidR="00F5346D">
        <w:rPr>
          <w:rFonts w:ascii="Times New Roman" w:hAnsi="Times New Roman" w:cs="Times New Roman"/>
          <w:sz w:val="24"/>
          <w:szCs w:val="24"/>
          <w:lang w:val="lt-LT" w:eastAsia="lt-LT"/>
        </w:rPr>
        <w:t xml:space="preserve"> </w:t>
      </w:r>
      <w:r w:rsidR="001F21B5" w:rsidRPr="001F21B5">
        <w:rPr>
          <w:rFonts w:ascii="Times New Roman" w:hAnsi="Times New Roman" w:cs="Times New Roman"/>
          <w:sz w:val="24"/>
          <w:szCs w:val="24"/>
          <w:lang w:val="lt-LT" w:eastAsia="lt-LT"/>
        </w:rPr>
        <w:t xml:space="preserve">Virėjos, </w:t>
      </w:r>
      <w:proofErr w:type="spellStart"/>
      <w:r w:rsidR="001F21B5" w:rsidRPr="001F21B5">
        <w:rPr>
          <w:rFonts w:ascii="Times New Roman" w:hAnsi="Times New Roman" w:cs="Times New Roman"/>
          <w:sz w:val="24"/>
          <w:szCs w:val="24"/>
          <w:lang w:val="lt-LT" w:eastAsia="lt-LT"/>
        </w:rPr>
        <w:t>dietistė</w:t>
      </w:r>
      <w:proofErr w:type="spellEnd"/>
      <w:r w:rsidR="001F21B5" w:rsidRPr="001F21B5">
        <w:rPr>
          <w:rFonts w:ascii="Times New Roman" w:hAnsi="Times New Roman" w:cs="Times New Roman"/>
          <w:sz w:val="24"/>
          <w:szCs w:val="24"/>
          <w:lang w:val="lt-LT" w:eastAsia="lt-LT"/>
        </w:rPr>
        <w:t xml:space="preserve"> bei sandėlininkė realizavo kvalifikacijos tobulinimo programą ,,Geros higienos praktikos taisyklių taikymas viešojo maitinimo įmonėse“. 100 proc. ikimokyklinio ir priešmokyklinio ugdymo mokytojų padėjėjų išklausė ilgalaikius seminarus ,,Auklėtojų padėjėjų vaidmuo, kuriant sveiką ir saugią aplinką. Higienos reikalavimai ir jų laikymasis.“</w:t>
      </w:r>
    </w:p>
    <w:p w:rsidR="002D528F" w:rsidRPr="00C82CB1" w:rsidRDefault="004C581C" w:rsidP="005019CC">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F5346D">
        <w:rPr>
          <w:rFonts w:ascii="Times New Roman" w:hAnsi="Times New Roman" w:cs="Times New Roman"/>
          <w:sz w:val="24"/>
          <w:szCs w:val="24"/>
          <w:lang w:val="lt-LT"/>
        </w:rPr>
        <w:t xml:space="preserve">. Dalyvauta </w:t>
      </w:r>
      <w:r w:rsidR="002D528F">
        <w:rPr>
          <w:rFonts w:ascii="Times New Roman" w:hAnsi="Times New Roman" w:cs="Times New Roman"/>
          <w:sz w:val="24"/>
          <w:szCs w:val="24"/>
          <w:lang w:val="lt-LT"/>
        </w:rPr>
        <w:t>„</w:t>
      </w:r>
      <w:r w:rsidR="002D528F" w:rsidRPr="00C82CB1">
        <w:rPr>
          <w:rFonts w:ascii="Times New Roman" w:hAnsi="Times New Roman" w:cs="Times New Roman"/>
          <w:sz w:val="24"/>
          <w:szCs w:val="24"/>
          <w:lang w:val="lt-LT"/>
        </w:rPr>
        <w:t>Rekomendacijų ikimokyklinio ugdymo pedagogams „Žaismė ir atradimai“ pristatymas</w:t>
      </w:r>
      <w:r w:rsidR="00F0122A">
        <w:rPr>
          <w:rFonts w:ascii="Times New Roman" w:hAnsi="Times New Roman" w:cs="Times New Roman"/>
          <w:sz w:val="24"/>
          <w:szCs w:val="24"/>
          <w:lang w:val="lt-LT"/>
        </w:rPr>
        <w:t xml:space="preserve">, priešmokyklinės </w:t>
      </w:r>
      <w:proofErr w:type="spellStart"/>
      <w:r w:rsidR="00F0122A">
        <w:rPr>
          <w:rFonts w:ascii="Times New Roman" w:hAnsi="Times New Roman" w:cs="Times New Roman"/>
          <w:sz w:val="24"/>
          <w:szCs w:val="24"/>
          <w:lang w:val="lt-LT"/>
        </w:rPr>
        <w:t>priogramos</w:t>
      </w:r>
      <w:proofErr w:type="spellEnd"/>
      <w:r w:rsidR="00F0122A">
        <w:rPr>
          <w:rFonts w:ascii="Times New Roman" w:hAnsi="Times New Roman" w:cs="Times New Roman"/>
          <w:sz w:val="24"/>
          <w:szCs w:val="24"/>
          <w:lang w:val="lt-LT"/>
        </w:rPr>
        <w:t xml:space="preserve"> mokymuose.</w:t>
      </w:r>
    </w:p>
    <w:p w:rsidR="002D528F" w:rsidRPr="00D55AB1" w:rsidRDefault="004C581C" w:rsidP="004C581C">
      <w:pPr>
        <w:spacing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11</w:t>
      </w:r>
      <w:r w:rsidR="002D528F" w:rsidRPr="00D55AB1">
        <w:rPr>
          <w:rFonts w:ascii="Times New Roman" w:hAnsi="Times New Roman" w:cs="Times New Roman"/>
          <w:color w:val="000000" w:themeColor="text1"/>
          <w:sz w:val="24"/>
          <w:szCs w:val="24"/>
          <w:lang w:val="lt-LT"/>
        </w:rPr>
        <w:t>.</w:t>
      </w:r>
      <w:r w:rsidR="002D528F">
        <w:rPr>
          <w:rFonts w:ascii="Times New Roman" w:hAnsi="Times New Roman" w:cs="Times New Roman"/>
          <w:color w:val="000000" w:themeColor="text1"/>
          <w:sz w:val="24"/>
          <w:szCs w:val="24"/>
          <w:lang w:val="lt-LT"/>
        </w:rPr>
        <w:t xml:space="preserve"> Sudaryta bendradarbiavimo sutartis su „Pedagogas. </w:t>
      </w:r>
      <w:r w:rsidR="00F5346D">
        <w:rPr>
          <w:rFonts w:ascii="Times New Roman" w:hAnsi="Times New Roman" w:cs="Times New Roman"/>
          <w:color w:val="000000" w:themeColor="text1"/>
          <w:sz w:val="24"/>
          <w:szCs w:val="24"/>
          <w:lang w:val="lt-LT"/>
        </w:rPr>
        <w:t>L</w:t>
      </w:r>
      <w:r w:rsidR="002D528F">
        <w:rPr>
          <w:rFonts w:ascii="Times New Roman" w:hAnsi="Times New Roman" w:cs="Times New Roman"/>
          <w:color w:val="000000" w:themeColor="text1"/>
          <w:sz w:val="24"/>
          <w:szCs w:val="24"/>
          <w:lang w:val="lt-LT"/>
        </w:rPr>
        <w:t>t</w:t>
      </w:r>
      <w:r w:rsidR="00F5346D">
        <w:rPr>
          <w:rFonts w:ascii="Times New Roman" w:hAnsi="Times New Roman" w:cs="Times New Roman"/>
          <w:color w:val="000000" w:themeColor="text1"/>
          <w:sz w:val="24"/>
          <w:szCs w:val="24"/>
          <w:lang w:val="lt-LT"/>
        </w:rPr>
        <w:t>“</w:t>
      </w:r>
      <w:r w:rsidR="002D528F">
        <w:rPr>
          <w:rFonts w:ascii="Times New Roman" w:hAnsi="Times New Roman" w:cs="Times New Roman"/>
          <w:color w:val="000000" w:themeColor="text1"/>
          <w:sz w:val="24"/>
          <w:szCs w:val="24"/>
          <w:lang w:val="lt-LT"/>
        </w:rPr>
        <w:t>.</w:t>
      </w:r>
    </w:p>
    <w:p w:rsidR="002D528F" w:rsidRPr="00D55AB1" w:rsidRDefault="004C581C" w:rsidP="004C581C">
      <w:pPr>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12</w:t>
      </w:r>
      <w:r w:rsidR="002D528F" w:rsidRPr="00D55AB1">
        <w:rPr>
          <w:rFonts w:ascii="Times New Roman" w:hAnsi="Times New Roman" w:cs="Times New Roman"/>
          <w:color w:val="000000" w:themeColor="text1"/>
          <w:sz w:val="24"/>
          <w:szCs w:val="24"/>
          <w:lang w:val="lt-LT"/>
        </w:rPr>
        <w:t>. Kvalifika</w:t>
      </w:r>
      <w:r w:rsidR="00150D07">
        <w:rPr>
          <w:rFonts w:ascii="Times New Roman" w:hAnsi="Times New Roman" w:cs="Times New Roman"/>
          <w:color w:val="000000" w:themeColor="text1"/>
          <w:sz w:val="24"/>
          <w:szCs w:val="24"/>
          <w:lang w:val="lt-LT"/>
        </w:rPr>
        <w:t>cijos kėlimas nuotoliniu būdu, į</w:t>
      </w:r>
      <w:r w:rsidR="002D528F" w:rsidRPr="00D55AB1">
        <w:rPr>
          <w:rFonts w:ascii="Times New Roman" w:hAnsi="Times New Roman" w:cs="Times New Roman"/>
          <w:color w:val="000000" w:themeColor="text1"/>
          <w:sz w:val="24"/>
          <w:szCs w:val="24"/>
          <w:lang w:val="lt-LT"/>
        </w:rPr>
        <w:t xml:space="preserve">vairių platformų: </w:t>
      </w:r>
      <w:proofErr w:type="spellStart"/>
      <w:r w:rsidR="002D528F" w:rsidRPr="00D55AB1">
        <w:rPr>
          <w:rFonts w:ascii="Times New Roman" w:hAnsi="Times New Roman" w:cs="Times New Roman"/>
          <w:color w:val="000000" w:themeColor="text1"/>
          <w:sz w:val="24"/>
          <w:szCs w:val="24"/>
          <w:lang w:val="lt-LT"/>
        </w:rPr>
        <w:t>Zoom</w:t>
      </w:r>
      <w:proofErr w:type="spellEnd"/>
      <w:r w:rsidR="002D528F" w:rsidRPr="00D55AB1">
        <w:rPr>
          <w:rFonts w:ascii="Times New Roman" w:hAnsi="Times New Roman" w:cs="Times New Roman"/>
          <w:color w:val="000000" w:themeColor="text1"/>
          <w:sz w:val="24"/>
          <w:szCs w:val="24"/>
          <w:lang w:val="lt-LT"/>
        </w:rPr>
        <w:t xml:space="preserve">, </w:t>
      </w:r>
      <w:proofErr w:type="spellStart"/>
      <w:r w:rsidR="002D528F" w:rsidRPr="00D55AB1">
        <w:rPr>
          <w:rFonts w:ascii="Times New Roman" w:hAnsi="Times New Roman" w:cs="Times New Roman"/>
          <w:color w:val="000000" w:themeColor="text1"/>
          <w:sz w:val="24"/>
          <w:szCs w:val="24"/>
          <w:lang w:val="lt-LT"/>
        </w:rPr>
        <w:t>padlet</w:t>
      </w:r>
      <w:proofErr w:type="spellEnd"/>
      <w:r w:rsidR="002D528F" w:rsidRPr="00D55AB1">
        <w:rPr>
          <w:rFonts w:ascii="Times New Roman" w:hAnsi="Times New Roman" w:cs="Times New Roman"/>
          <w:color w:val="000000" w:themeColor="text1"/>
          <w:sz w:val="24"/>
          <w:szCs w:val="24"/>
          <w:lang w:val="lt-LT"/>
        </w:rPr>
        <w:t xml:space="preserve"> </w:t>
      </w:r>
      <w:r w:rsidR="002D528F">
        <w:rPr>
          <w:rFonts w:ascii="Times New Roman" w:hAnsi="Times New Roman" w:cs="Times New Roman"/>
          <w:color w:val="000000" w:themeColor="text1"/>
          <w:sz w:val="24"/>
          <w:szCs w:val="24"/>
          <w:lang w:val="lt-LT"/>
        </w:rPr>
        <w:t xml:space="preserve">, </w:t>
      </w:r>
      <w:proofErr w:type="spellStart"/>
      <w:r w:rsidR="002D528F">
        <w:rPr>
          <w:rFonts w:ascii="Times New Roman" w:hAnsi="Times New Roman" w:cs="Times New Roman"/>
          <w:color w:val="000000" w:themeColor="text1"/>
          <w:sz w:val="24"/>
          <w:szCs w:val="24"/>
          <w:lang w:val="lt-LT"/>
        </w:rPr>
        <w:t>Teams</w:t>
      </w:r>
      <w:proofErr w:type="spellEnd"/>
      <w:r w:rsidR="002D528F">
        <w:rPr>
          <w:rFonts w:ascii="Times New Roman" w:hAnsi="Times New Roman" w:cs="Times New Roman"/>
          <w:color w:val="000000" w:themeColor="text1"/>
          <w:sz w:val="24"/>
          <w:szCs w:val="24"/>
          <w:lang w:val="lt-LT"/>
        </w:rPr>
        <w:t xml:space="preserve"> </w:t>
      </w:r>
      <w:r w:rsidR="00150D07">
        <w:rPr>
          <w:rFonts w:ascii="Times New Roman" w:hAnsi="Times New Roman" w:cs="Times New Roman"/>
          <w:color w:val="000000" w:themeColor="text1"/>
          <w:sz w:val="24"/>
          <w:szCs w:val="24"/>
          <w:lang w:val="lt-LT"/>
        </w:rPr>
        <w:t>taikymas ugdomajame procese.</w:t>
      </w:r>
      <w:r w:rsidR="002D528F" w:rsidRPr="00D55AB1">
        <w:rPr>
          <w:rFonts w:ascii="Times New Roman" w:hAnsi="Times New Roman" w:cs="Times New Roman"/>
          <w:color w:val="000000" w:themeColor="text1"/>
          <w:sz w:val="24"/>
          <w:szCs w:val="24"/>
          <w:lang w:val="lt-LT"/>
        </w:rPr>
        <w:t xml:space="preserve"> Nuotolinis ugdymas per </w:t>
      </w:r>
      <w:proofErr w:type="spellStart"/>
      <w:r w:rsidR="002D528F" w:rsidRPr="00D55AB1">
        <w:rPr>
          <w:rFonts w:ascii="Times New Roman" w:hAnsi="Times New Roman" w:cs="Times New Roman"/>
          <w:color w:val="000000" w:themeColor="text1"/>
          <w:sz w:val="24"/>
          <w:szCs w:val="24"/>
          <w:lang w:val="lt-LT"/>
        </w:rPr>
        <w:t>medias</w:t>
      </w:r>
      <w:proofErr w:type="spellEnd"/>
      <w:r w:rsidR="002D528F" w:rsidRPr="00D55AB1">
        <w:rPr>
          <w:rFonts w:ascii="Times New Roman" w:hAnsi="Times New Roman" w:cs="Times New Roman"/>
          <w:color w:val="000000" w:themeColor="text1"/>
          <w:sz w:val="24"/>
          <w:szCs w:val="24"/>
          <w:lang w:val="lt-LT"/>
        </w:rPr>
        <w:t xml:space="preserve">: </w:t>
      </w:r>
      <w:proofErr w:type="spellStart"/>
      <w:r w:rsidR="002D528F" w:rsidRPr="00D55AB1">
        <w:rPr>
          <w:rFonts w:ascii="Times New Roman" w:hAnsi="Times New Roman" w:cs="Times New Roman"/>
          <w:color w:val="000000" w:themeColor="text1"/>
          <w:sz w:val="24"/>
          <w:szCs w:val="24"/>
          <w:lang w:val="lt-LT"/>
        </w:rPr>
        <w:t>facebo</w:t>
      </w:r>
      <w:r w:rsidR="008817F8">
        <w:rPr>
          <w:rFonts w:ascii="Times New Roman" w:hAnsi="Times New Roman" w:cs="Times New Roman"/>
          <w:color w:val="000000" w:themeColor="text1"/>
          <w:sz w:val="24"/>
          <w:szCs w:val="24"/>
          <w:lang w:val="lt-LT"/>
        </w:rPr>
        <w:t>o</w:t>
      </w:r>
      <w:r w:rsidR="002D528F" w:rsidRPr="00D55AB1">
        <w:rPr>
          <w:rFonts w:ascii="Times New Roman" w:hAnsi="Times New Roman" w:cs="Times New Roman"/>
          <w:color w:val="000000" w:themeColor="text1"/>
          <w:sz w:val="24"/>
          <w:szCs w:val="24"/>
          <w:lang w:val="lt-LT"/>
        </w:rPr>
        <w:t>k</w:t>
      </w:r>
      <w:proofErr w:type="spellEnd"/>
      <w:r w:rsidR="002D528F" w:rsidRPr="00D55AB1">
        <w:rPr>
          <w:rFonts w:ascii="Times New Roman" w:hAnsi="Times New Roman" w:cs="Times New Roman"/>
          <w:color w:val="000000" w:themeColor="text1"/>
          <w:sz w:val="24"/>
          <w:szCs w:val="24"/>
          <w:lang w:val="lt-LT"/>
        </w:rPr>
        <w:t xml:space="preserve">, </w:t>
      </w:r>
      <w:proofErr w:type="spellStart"/>
      <w:r w:rsidR="002D528F" w:rsidRPr="00D55AB1">
        <w:rPr>
          <w:rFonts w:ascii="Times New Roman" w:hAnsi="Times New Roman" w:cs="Times New Roman"/>
          <w:color w:val="000000" w:themeColor="text1"/>
          <w:sz w:val="24"/>
          <w:szCs w:val="24"/>
          <w:lang w:val="lt-LT"/>
        </w:rPr>
        <w:t>meseng</w:t>
      </w:r>
      <w:r w:rsidR="002D528F">
        <w:rPr>
          <w:rFonts w:ascii="Times New Roman" w:hAnsi="Times New Roman" w:cs="Times New Roman"/>
          <w:color w:val="000000" w:themeColor="text1"/>
          <w:sz w:val="24"/>
          <w:szCs w:val="24"/>
          <w:lang w:val="lt-LT"/>
        </w:rPr>
        <w:t>er</w:t>
      </w:r>
      <w:proofErr w:type="spellEnd"/>
      <w:r w:rsidR="002D528F">
        <w:rPr>
          <w:rFonts w:ascii="Times New Roman" w:hAnsi="Times New Roman" w:cs="Times New Roman"/>
          <w:color w:val="000000" w:themeColor="text1"/>
          <w:sz w:val="24"/>
          <w:szCs w:val="24"/>
          <w:lang w:val="lt-LT"/>
        </w:rPr>
        <w:t xml:space="preserve"> . A</w:t>
      </w:r>
      <w:r w:rsidR="002D528F" w:rsidRPr="00D55AB1">
        <w:rPr>
          <w:rFonts w:ascii="Times New Roman" w:hAnsi="Times New Roman" w:cs="Times New Roman"/>
          <w:color w:val="000000" w:themeColor="text1"/>
          <w:sz w:val="24"/>
          <w:szCs w:val="24"/>
          <w:lang w:val="lt-LT"/>
        </w:rPr>
        <w:t>taskaitos apie nuotolinį darbą per medijas, grįžtamasis ryšys.</w:t>
      </w:r>
    </w:p>
    <w:p w:rsidR="002D528F" w:rsidRPr="00D55AB1" w:rsidRDefault="004C581C" w:rsidP="004C581C">
      <w:pPr>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13</w:t>
      </w:r>
      <w:r w:rsidR="002D528F" w:rsidRPr="00D55AB1">
        <w:rPr>
          <w:rFonts w:ascii="Times New Roman" w:eastAsia="Times New Roman" w:hAnsi="Times New Roman" w:cs="Times New Roman"/>
          <w:color w:val="000000" w:themeColor="text1"/>
          <w:sz w:val="24"/>
          <w:szCs w:val="24"/>
          <w:lang w:val="lt-LT"/>
        </w:rPr>
        <w:t>. Dalyvauta slavų kultūros festivalyje ,,Slavų vainikas“.</w:t>
      </w:r>
      <w:r w:rsidR="00F5346D" w:rsidRPr="00F5346D">
        <w:rPr>
          <w:rFonts w:ascii="Times New Roman" w:hAnsi="Times New Roman" w:cs="Times New Roman"/>
          <w:sz w:val="24"/>
          <w:szCs w:val="24"/>
          <w:lang w:val="lt-LT" w:eastAsia="lt-LT"/>
        </w:rPr>
        <w:t xml:space="preserve"> </w:t>
      </w:r>
      <w:r w:rsidR="00F5346D" w:rsidRPr="001F21B5">
        <w:rPr>
          <w:rFonts w:ascii="Times New Roman" w:hAnsi="Times New Roman" w:cs="Times New Roman"/>
          <w:sz w:val="24"/>
          <w:szCs w:val="24"/>
          <w:lang w:val="lt-LT" w:eastAsia="lt-LT"/>
        </w:rPr>
        <w:t xml:space="preserve">Pedagogai dalyvavo asociacijos ,,Slavų vainikas“ konferencijoje ,,Pedagogo vaidmuo formuojant </w:t>
      </w:r>
      <w:proofErr w:type="spellStart"/>
      <w:r w:rsidR="00F5346D" w:rsidRPr="001F21B5">
        <w:rPr>
          <w:rFonts w:ascii="Times New Roman" w:hAnsi="Times New Roman" w:cs="Times New Roman"/>
          <w:sz w:val="24"/>
          <w:szCs w:val="24"/>
          <w:lang w:val="lt-LT" w:eastAsia="lt-LT"/>
        </w:rPr>
        <w:t>multikultūrinius</w:t>
      </w:r>
      <w:proofErr w:type="spellEnd"/>
      <w:r w:rsidR="00F5346D" w:rsidRPr="001F21B5">
        <w:rPr>
          <w:rFonts w:ascii="Times New Roman" w:hAnsi="Times New Roman" w:cs="Times New Roman"/>
          <w:sz w:val="24"/>
          <w:szCs w:val="24"/>
          <w:lang w:val="lt-LT" w:eastAsia="lt-LT"/>
        </w:rPr>
        <w:t xml:space="preserve"> santykius ikimokyklinio amžiaus vaikams“ Druskininkuose, konferencijoje ,,Pasakiški žaidimų labirintai“.</w:t>
      </w:r>
    </w:p>
    <w:p w:rsidR="002D528F" w:rsidRDefault="004C581C" w:rsidP="004C581C">
      <w:pPr>
        <w:spacing w:after="0" w:line="360" w:lineRule="auto"/>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14</w:t>
      </w:r>
      <w:r w:rsidR="002D528F" w:rsidRPr="00D55AB1">
        <w:rPr>
          <w:rFonts w:ascii="Times New Roman" w:hAnsi="Times New Roman" w:cs="Times New Roman"/>
          <w:color w:val="000000" w:themeColor="text1"/>
          <w:sz w:val="24"/>
          <w:szCs w:val="24"/>
          <w:lang w:val="lt-LT"/>
        </w:rPr>
        <w:t xml:space="preserve">. </w:t>
      </w:r>
      <w:r w:rsidR="002D528F">
        <w:rPr>
          <w:rFonts w:ascii="Times New Roman" w:hAnsi="Times New Roman" w:cs="Times New Roman"/>
          <w:sz w:val="24"/>
          <w:szCs w:val="24"/>
          <w:lang w:val="lt-LT"/>
        </w:rPr>
        <w:t xml:space="preserve">Akcijos: </w:t>
      </w:r>
      <w:r w:rsidR="002D528F" w:rsidRPr="00062118">
        <w:rPr>
          <w:rFonts w:ascii="Times New Roman" w:hAnsi="Times New Roman" w:cs="Times New Roman"/>
          <w:sz w:val="24"/>
          <w:szCs w:val="24"/>
          <w:lang w:val="lt-LT"/>
        </w:rPr>
        <w:t>„Atmintis liudija“, skirta s</w:t>
      </w:r>
      <w:r w:rsidR="002D528F">
        <w:rPr>
          <w:rFonts w:ascii="Times New Roman" w:hAnsi="Times New Roman" w:cs="Times New Roman"/>
          <w:sz w:val="24"/>
          <w:szCs w:val="24"/>
          <w:lang w:val="lt-LT"/>
        </w:rPr>
        <w:t xml:space="preserve">ausio 13-osios 30-čiui paminėti, </w:t>
      </w:r>
      <w:r w:rsidR="002D528F" w:rsidRPr="00062118">
        <w:rPr>
          <w:rFonts w:ascii="Times New Roman" w:hAnsi="Times New Roman" w:cs="Times New Roman"/>
          <w:sz w:val="24"/>
          <w:szCs w:val="24"/>
          <w:lang w:val="lt-LT"/>
        </w:rPr>
        <w:t>„Švenčiame Vilniaus gimtadienį kartu</w:t>
      </w:r>
      <w:r w:rsidR="00F0122A">
        <w:rPr>
          <w:rFonts w:ascii="Times New Roman" w:hAnsi="Times New Roman" w:cs="Times New Roman"/>
          <w:sz w:val="24"/>
          <w:szCs w:val="24"/>
          <w:lang w:val="lt-LT"/>
        </w:rPr>
        <w:t>“.</w:t>
      </w:r>
    </w:p>
    <w:p w:rsidR="002D528F" w:rsidRPr="0085536D" w:rsidRDefault="002D528F" w:rsidP="004C581C">
      <w:pPr>
        <w:spacing w:after="0" w:line="360" w:lineRule="auto"/>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15</w:t>
      </w:r>
      <w:r w:rsidR="00F0122A">
        <w:rPr>
          <w:rFonts w:ascii="Times New Roman" w:eastAsia="Times New Roman" w:hAnsi="Times New Roman" w:cs="Times New Roman"/>
          <w:color w:val="000000" w:themeColor="text1"/>
          <w:sz w:val="24"/>
          <w:szCs w:val="24"/>
          <w:lang w:val="lt-LT"/>
        </w:rPr>
        <w:t>. Darželio projektas-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paspirtukų</w:t>
      </w:r>
      <w:proofErr w:type="spellEnd"/>
      <w:r>
        <w:rPr>
          <w:rFonts w:ascii="Times New Roman" w:hAnsi="Times New Roman" w:cs="Times New Roman"/>
          <w:sz w:val="24"/>
          <w:szCs w:val="24"/>
          <w:lang w:val="lt-LT"/>
        </w:rPr>
        <w:t xml:space="preserve"> varžybos“ „ Tik pirmyn“, </w:t>
      </w:r>
    </w:p>
    <w:p w:rsidR="002D528F" w:rsidRPr="00D55AB1" w:rsidRDefault="002D528F" w:rsidP="004C581C">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16</w:t>
      </w:r>
      <w:r w:rsidRPr="00D55AB1">
        <w:rPr>
          <w:rFonts w:ascii="Times New Roman" w:eastAsia="Times New Roman" w:hAnsi="Times New Roman" w:cs="Times New Roman"/>
          <w:color w:val="000000" w:themeColor="text1"/>
          <w:sz w:val="24"/>
          <w:szCs w:val="24"/>
          <w:lang w:val="lt-LT"/>
        </w:rPr>
        <w:t xml:space="preserve">. Vykdomi sveikos gyvensenos projektai: „ </w:t>
      </w:r>
      <w:proofErr w:type="spellStart"/>
      <w:r w:rsidRPr="00D55AB1">
        <w:rPr>
          <w:rFonts w:ascii="Times New Roman" w:eastAsia="Times New Roman" w:hAnsi="Times New Roman" w:cs="Times New Roman"/>
          <w:color w:val="000000" w:themeColor="text1"/>
          <w:sz w:val="24"/>
          <w:szCs w:val="24"/>
          <w:lang w:val="lt-LT"/>
        </w:rPr>
        <w:t>Sodinčius</w:t>
      </w:r>
      <w:proofErr w:type="spellEnd"/>
      <w:r w:rsidRPr="00D55AB1">
        <w:rPr>
          <w:rFonts w:ascii="Times New Roman" w:eastAsia="Times New Roman" w:hAnsi="Times New Roman" w:cs="Times New Roman"/>
          <w:color w:val="000000" w:themeColor="text1"/>
          <w:sz w:val="24"/>
          <w:szCs w:val="24"/>
          <w:lang w:val="lt-LT"/>
        </w:rPr>
        <w:t xml:space="preserve"> “ darželio teritorijoje. Įsigytos 2 lysvės mini daržui priešmokyklinės grupės aikštelėje. </w:t>
      </w:r>
    </w:p>
    <w:p w:rsidR="002D528F" w:rsidRDefault="002D528F" w:rsidP="004C581C">
      <w:pPr>
        <w:tabs>
          <w:tab w:val="left" w:pos="3544"/>
        </w:tabs>
        <w:spacing w:after="0" w:line="360" w:lineRule="auto"/>
        <w:jc w:val="both"/>
        <w:rPr>
          <w:rFonts w:ascii="Times New Roman" w:hAnsi="Times New Roman" w:cs="Times New Roman"/>
          <w:color w:val="000000" w:themeColor="text1"/>
          <w:sz w:val="24"/>
          <w:szCs w:val="24"/>
          <w:lang w:val="lt-LT"/>
        </w:rPr>
      </w:pPr>
      <w:r w:rsidRPr="00D55AB1">
        <w:rPr>
          <w:rFonts w:ascii="Times New Roman" w:hAnsi="Times New Roman" w:cs="Times New Roman"/>
          <w:color w:val="000000" w:themeColor="text1"/>
          <w:sz w:val="24"/>
          <w:szCs w:val="24"/>
          <w:lang w:val="lt-LT"/>
        </w:rPr>
        <w:t xml:space="preserve">Programa „Vaisių ir daržovių bei pieno ir pieno produktų vartojimo skatinimo vaikų ugdymo įstaigose“ visose įstaigos grupėse. </w:t>
      </w:r>
    </w:p>
    <w:p w:rsidR="004C581C" w:rsidRPr="00D55AB1" w:rsidRDefault="002D528F" w:rsidP="004C581C">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17.</w:t>
      </w:r>
      <w:r w:rsidR="00F0122A">
        <w:rPr>
          <w:rFonts w:ascii="Times New Roman" w:eastAsia="Times New Roman" w:hAnsi="Times New Roman" w:cs="Times New Roman"/>
          <w:color w:val="000000" w:themeColor="text1"/>
          <w:sz w:val="24"/>
          <w:szCs w:val="24"/>
          <w:lang w:val="lt-LT"/>
        </w:rPr>
        <w:t xml:space="preserve"> Į</w:t>
      </w:r>
      <w:r>
        <w:rPr>
          <w:rFonts w:ascii="Times New Roman" w:eastAsia="Times New Roman" w:hAnsi="Times New Roman" w:cs="Times New Roman"/>
          <w:color w:val="000000" w:themeColor="text1"/>
          <w:sz w:val="24"/>
          <w:szCs w:val="24"/>
          <w:lang w:val="lt-LT"/>
        </w:rPr>
        <w:t xml:space="preserve">staigos lėšomis atliktas </w:t>
      </w:r>
      <w:r w:rsidR="00F0122A">
        <w:rPr>
          <w:rFonts w:ascii="Times New Roman" w:eastAsia="Times New Roman" w:hAnsi="Times New Roman" w:cs="Times New Roman"/>
          <w:color w:val="000000" w:themeColor="text1"/>
          <w:sz w:val="24"/>
          <w:szCs w:val="24"/>
          <w:lang w:val="lt-LT"/>
        </w:rPr>
        <w:t>„Gėlyčių“, Viščiukų“</w:t>
      </w:r>
      <w:r w:rsidR="004C581C">
        <w:rPr>
          <w:rFonts w:ascii="Times New Roman" w:eastAsia="Times New Roman" w:hAnsi="Times New Roman" w:cs="Times New Roman"/>
          <w:color w:val="000000" w:themeColor="text1"/>
          <w:sz w:val="24"/>
          <w:szCs w:val="24"/>
          <w:lang w:val="lt-LT"/>
        </w:rPr>
        <w:t xml:space="preserve"> </w:t>
      </w:r>
      <w:r w:rsidR="00F0122A">
        <w:rPr>
          <w:rFonts w:ascii="Times New Roman" w:eastAsia="Times New Roman" w:hAnsi="Times New Roman" w:cs="Times New Roman"/>
          <w:color w:val="000000" w:themeColor="text1"/>
          <w:sz w:val="24"/>
          <w:szCs w:val="24"/>
          <w:lang w:val="lt-LT"/>
        </w:rPr>
        <w:t>grupių remontai</w:t>
      </w:r>
      <w:r w:rsidR="004C581C">
        <w:rPr>
          <w:rFonts w:ascii="Times New Roman" w:eastAsia="Times New Roman" w:hAnsi="Times New Roman" w:cs="Times New Roman"/>
          <w:color w:val="000000" w:themeColor="text1"/>
          <w:sz w:val="24"/>
          <w:szCs w:val="24"/>
          <w:lang w:val="lt-LT"/>
        </w:rPr>
        <w:t>; I</w:t>
      </w:r>
      <w:r w:rsidR="005019CC">
        <w:rPr>
          <w:rFonts w:ascii="Times New Roman" w:eastAsia="Times New Roman" w:hAnsi="Times New Roman" w:cs="Times New Roman"/>
          <w:color w:val="000000" w:themeColor="text1"/>
          <w:sz w:val="24"/>
          <w:szCs w:val="24"/>
          <w:lang w:val="lt-LT"/>
        </w:rPr>
        <w:t xml:space="preserve"> </w:t>
      </w:r>
      <w:r w:rsidR="004C581C">
        <w:rPr>
          <w:rFonts w:ascii="Times New Roman" w:eastAsia="Times New Roman" w:hAnsi="Times New Roman" w:cs="Times New Roman"/>
          <w:color w:val="000000" w:themeColor="text1"/>
          <w:sz w:val="24"/>
          <w:szCs w:val="24"/>
          <w:lang w:val="lt-LT"/>
        </w:rPr>
        <w:t>aukšto koridoriaus, II  patalpų remontai.</w:t>
      </w:r>
    </w:p>
    <w:p w:rsidR="002D528F" w:rsidRPr="00D55AB1" w:rsidRDefault="002D528F" w:rsidP="004C581C">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18. </w:t>
      </w:r>
      <w:r w:rsidRPr="00D55AB1">
        <w:rPr>
          <w:rFonts w:ascii="Times New Roman" w:eastAsia="Times New Roman" w:hAnsi="Times New Roman" w:cs="Times New Roman"/>
          <w:color w:val="000000" w:themeColor="text1"/>
          <w:sz w:val="24"/>
          <w:szCs w:val="24"/>
          <w:lang w:val="lt-LT"/>
        </w:rPr>
        <w:t>Visoms grupėms įsigyta žaislų. Nupirktos priemo</w:t>
      </w:r>
      <w:r>
        <w:rPr>
          <w:rFonts w:ascii="Times New Roman" w:eastAsia="Times New Roman" w:hAnsi="Times New Roman" w:cs="Times New Roman"/>
          <w:color w:val="000000" w:themeColor="text1"/>
          <w:sz w:val="24"/>
          <w:szCs w:val="24"/>
          <w:lang w:val="lt-LT"/>
        </w:rPr>
        <w:t>nės vaikų kūrybai ir darbeliams, lietuvių ka</w:t>
      </w:r>
      <w:r w:rsidR="00F5346D">
        <w:rPr>
          <w:rFonts w:ascii="Times New Roman" w:eastAsia="Times New Roman" w:hAnsi="Times New Roman" w:cs="Times New Roman"/>
          <w:color w:val="000000" w:themeColor="text1"/>
          <w:sz w:val="24"/>
          <w:szCs w:val="24"/>
          <w:lang w:val="lt-LT"/>
        </w:rPr>
        <w:t>lbai ugdyti, STEAM ugdymui</w:t>
      </w:r>
      <w:r w:rsidR="008817F8">
        <w:rPr>
          <w:rFonts w:ascii="Times New Roman" w:eastAsia="Times New Roman" w:hAnsi="Times New Roman" w:cs="Times New Roman"/>
          <w:color w:val="000000" w:themeColor="text1"/>
          <w:sz w:val="24"/>
          <w:szCs w:val="24"/>
          <w:lang w:val="lt-LT"/>
        </w:rPr>
        <w:t>.</w:t>
      </w:r>
    </w:p>
    <w:p w:rsidR="002D528F" w:rsidRDefault="002D528F" w:rsidP="004C581C">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19</w:t>
      </w:r>
      <w:r w:rsidRPr="00D55AB1">
        <w:rPr>
          <w:rFonts w:ascii="Times New Roman" w:eastAsia="Times New Roman" w:hAnsi="Times New Roman" w:cs="Times New Roman"/>
          <w:color w:val="000000" w:themeColor="text1"/>
          <w:sz w:val="24"/>
          <w:szCs w:val="24"/>
          <w:lang w:val="lt-LT"/>
        </w:rPr>
        <w:t xml:space="preserve">. Įrengtas </w:t>
      </w:r>
      <w:proofErr w:type="spellStart"/>
      <w:r w:rsidRPr="00D55AB1">
        <w:rPr>
          <w:rFonts w:ascii="Times New Roman" w:eastAsia="Times New Roman" w:hAnsi="Times New Roman" w:cs="Times New Roman"/>
          <w:color w:val="000000" w:themeColor="text1"/>
          <w:sz w:val="24"/>
          <w:szCs w:val="24"/>
          <w:lang w:val="lt-LT"/>
        </w:rPr>
        <w:t>sensomotorikos</w:t>
      </w:r>
      <w:proofErr w:type="spellEnd"/>
      <w:r w:rsidRPr="00D55AB1">
        <w:rPr>
          <w:rFonts w:ascii="Times New Roman" w:eastAsia="Times New Roman" w:hAnsi="Times New Roman" w:cs="Times New Roman"/>
          <w:color w:val="000000" w:themeColor="text1"/>
          <w:sz w:val="24"/>
          <w:szCs w:val="24"/>
          <w:lang w:val="lt-LT"/>
        </w:rPr>
        <w:t xml:space="preserve"> kambarys, </w:t>
      </w:r>
      <w:r>
        <w:rPr>
          <w:rFonts w:ascii="Times New Roman" w:eastAsia="Times New Roman" w:hAnsi="Times New Roman" w:cs="Times New Roman"/>
          <w:color w:val="000000" w:themeColor="text1"/>
          <w:sz w:val="24"/>
          <w:szCs w:val="24"/>
          <w:lang w:val="lt-LT"/>
        </w:rPr>
        <w:t>nupirkta interaktyvi lenta „Drugelių“ grupėje.</w:t>
      </w:r>
    </w:p>
    <w:p w:rsidR="002D528F" w:rsidRDefault="002D528F" w:rsidP="004C581C">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 Įrengtas „Knygų namelis“</w:t>
      </w:r>
      <w:r w:rsidR="00F5346D">
        <w:rPr>
          <w:rFonts w:ascii="Times New Roman" w:eastAsia="Times New Roman" w:hAnsi="Times New Roman" w:cs="Times New Roman"/>
          <w:color w:val="000000" w:themeColor="text1"/>
          <w:sz w:val="24"/>
          <w:szCs w:val="24"/>
          <w:lang w:val="lt-LT"/>
        </w:rPr>
        <w:t xml:space="preserve">, </w:t>
      </w:r>
      <w:proofErr w:type="spellStart"/>
      <w:r w:rsidR="00F5346D">
        <w:rPr>
          <w:rFonts w:ascii="Times New Roman" w:eastAsia="Times New Roman" w:hAnsi="Times New Roman" w:cs="Times New Roman"/>
          <w:color w:val="000000" w:themeColor="text1"/>
          <w:sz w:val="24"/>
          <w:szCs w:val="24"/>
          <w:lang w:val="lt-LT"/>
        </w:rPr>
        <w:t>meterologijos</w:t>
      </w:r>
      <w:proofErr w:type="spellEnd"/>
      <w:r w:rsidR="00F5346D">
        <w:rPr>
          <w:rFonts w:ascii="Times New Roman" w:eastAsia="Times New Roman" w:hAnsi="Times New Roman" w:cs="Times New Roman"/>
          <w:color w:val="000000" w:themeColor="text1"/>
          <w:sz w:val="24"/>
          <w:szCs w:val="24"/>
          <w:lang w:val="lt-LT"/>
        </w:rPr>
        <w:t xml:space="preserve"> stotis, sveikatingumo takelis </w:t>
      </w:r>
      <w:r w:rsidR="005019CC">
        <w:rPr>
          <w:rFonts w:ascii="Times New Roman" w:eastAsia="Times New Roman" w:hAnsi="Times New Roman" w:cs="Times New Roman"/>
          <w:color w:val="000000" w:themeColor="text1"/>
          <w:sz w:val="24"/>
          <w:szCs w:val="24"/>
          <w:lang w:val="lt-LT"/>
        </w:rPr>
        <w:t xml:space="preserve">„Pojūčių takas“ </w:t>
      </w:r>
      <w:r w:rsidR="00F5346D">
        <w:rPr>
          <w:rFonts w:ascii="Times New Roman" w:eastAsia="Times New Roman" w:hAnsi="Times New Roman" w:cs="Times New Roman"/>
          <w:color w:val="000000" w:themeColor="text1"/>
          <w:sz w:val="24"/>
          <w:szCs w:val="24"/>
          <w:lang w:val="lt-LT"/>
        </w:rPr>
        <w:t>grupių teritorijoje.</w:t>
      </w:r>
    </w:p>
    <w:p w:rsidR="002D528F" w:rsidRDefault="002D528F" w:rsidP="004C581C">
      <w:pPr>
        <w:tabs>
          <w:tab w:val="left" w:pos="3544"/>
        </w:tabs>
        <w:spacing w:after="0" w:line="360" w:lineRule="auto"/>
        <w:jc w:val="both"/>
        <w:rPr>
          <w:rFonts w:ascii="Times New Roman" w:hAnsi="Times New Roman" w:cs="Times New Roman"/>
          <w:sz w:val="24"/>
          <w:szCs w:val="24"/>
          <w:lang w:val="lt-LT" w:eastAsia="lt-LT"/>
        </w:rPr>
      </w:pPr>
      <w:r>
        <w:rPr>
          <w:rFonts w:ascii="Times New Roman" w:eastAsia="Times New Roman" w:hAnsi="Times New Roman" w:cs="Times New Roman"/>
          <w:color w:val="000000" w:themeColor="text1"/>
          <w:sz w:val="24"/>
          <w:szCs w:val="24"/>
          <w:lang w:val="lt-LT"/>
        </w:rPr>
        <w:t xml:space="preserve">20. </w:t>
      </w:r>
      <w:r w:rsidR="004C581C" w:rsidRPr="004C581C">
        <w:rPr>
          <w:rFonts w:ascii="Times New Roman" w:hAnsi="Times New Roman" w:cs="Times New Roman"/>
          <w:sz w:val="24"/>
          <w:szCs w:val="24"/>
          <w:lang w:val="lt-LT" w:eastAsia="lt-LT"/>
        </w:rPr>
        <w:t>Stiprinant vaikų saugumo ir sveikos gyvensenos įgūdžius, 80 proc. ikimokyklinio ir priešmokyklinio grupių vaikų dalyvavo Vilniaus visuomenės sveikatos biuro organizuojamose mobiliosios komandos veiklose. Per metus jų buvo surengta 17. Veiklos suteikė vaikams praktinių įgūdžių ir žinių apie sveikatą, mitybą ir fizinį aktyvumą.</w:t>
      </w:r>
    </w:p>
    <w:p w:rsidR="001F21B5" w:rsidRDefault="004C581C" w:rsidP="001F21B5">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r>
        <w:rPr>
          <w:rFonts w:ascii="Times New Roman" w:hAnsi="Times New Roman" w:cs="Times New Roman"/>
          <w:sz w:val="24"/>
          <w:szCs w:val="24"/>
          <w:lang w:val="lt-LT" w:eastAsia="lt-LT"/>
        </w:rPr>
        <w:t>21.</w:t>
      </w:r>
      <w:r w:rsidRPr="004C581C">
        <w:rPr>
          <w:rFonts w:ascii="Times New Roman" w:hAnsi="Times New Roman" w:cs="Times New Roman"/>
          <w:sz w:val="24"/>
          <w:szCs w:val="24"/>
          <w:lang w:val="lt-LT" w:eastAsia="lt-LT"/>
        </w:rPr>
        <w:t>Fizinės sveikatos stiprinimui buvo organizuota aktyvi sportinė veikla vidaus ir lauko erdvėse.</w:t>
      </w:r>
    </w:p>
    <w:p w:rsidR="004C581C" w:rsidRPr="001F21B5" w:rsidRDefault="004C581C" w:rsidP="001F21B5">
      <w:pPr>
        <w:tabs>
          <w:tab w:val="left" w:pos="3544"/>
        </w:tabs>
        <w:spacing w:after="0" w:line="360" w:lineRule="auto"/>
        <w:jc w:val="both"/>
        <w:rPr>
          <w:rFonts w:ascii="Times New Roman" w:eastAsia="Times New Roman" w:hAnsi="Times New Roman" w:cs="Times New Roman"/>
          <w:color w:val="000000" w:themeColor="text1"/>
          <w:sz w:val="24"/>
          <w:szCs w:val="24"/>
          <w:lang w:val="lt-LT"/>
        </w:rPr>
      </w:pPr>
    </w:p>
    <w:p w:rsidR="002D528F" w:rsidRPr="00D55AB1" w:rsidRDefault="00F0122A" w:rsidP="00F0122A">
      <w:pPr>
        <w:keepNext/>
        <w:spacing w:after="0" w:line="360" w:lineRule="auto"/>
        <w:ind w:firstLine="900"/>
        <w:jc w:val="center"/>
        <w:outlineLvl w:val="0"/>
        <w:rPr>
          <w:rFonts w:ascii="Times New Roman" w:eastAsia="Times New Roman" w:hAnsi="Times New Roman" w:cs="Times New Roman"/>
          <w:b/>
          <w:bCs/>
          <w:i/>
          <w:iCs/>
          <w:color w:val="000000" w:themeColor="text1"/>
          <w:sz w:val="24"/>
          <w:szCs w:val="24"/>
          <w:u w:val="single"/>
          <w:lang w:val="lt-LT"/>
        </w:rPr>
      </w:pPr>
      <w:r>
        <w:rPr>
          <w:rFonts w:ascii="Times New Roman" w:eastAsia="Times New Roman" w:hAnsi="Times New Roman" w:cs="Times New Roman"/>
          <w:b/>
          <w:bCs/>
          <w:i/>
          <w:iCs/>
          <w:color w:val="000000" w:themeColor="text1"/>
          <w:sz w:val="24"/>
          <w:szCs w:val="24"/>
          <w:u w:val="single"/>
          <w:lang w:val="lt-LT"/>
        </w:rPr>
        <w:t>MŪSŲ PROBLEMOS</w:t>
      </w:r>
    </w:p>
    <w:p w:rsidR="002D528F" w:rsidRPr="00D55AB1" w:rsidRDefault="002D528F" w:rsidP="002D528F">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1. Finansavimas tik iš dalies tenkina įstaigos poreikius. Būtina renovuoti darželio pastatą, vidaus pa</w:t>
      </w:r>
      <w:r>
        <w:rPr>
          <w:rFonts w:ascii="Times New Roman" w:eastAsia="Calibri" w:hAnsi="Times New Roman" w:cs="Times New Roman"/>
          <w:color w:val="000000" w:themeColor="text1"/>
          <w:sz w:val="24"/>
          <w:szCs w:val="24"/>
          <w:lang w:val="lt-LT"/>
        </w:rPr>
        <w:t xml:space="preserve">talpas </w:t>
      </w:r>
      <w:r w:rsidR="00EC6485">
        <w:rPr>
          <w:rFonts w:ascii="Times New Roman" w:eastAsia="Calibri" w:hAnsi="Times New Roman" w:cs="Times New Roman"/>
          <w:color w:val="000000" w:themeColor="text1"/>
          <w:sz w:val="24"/>
          <w:szCs w:val="24"/>
          <w:lang w:val="lt-LT"/>
        </w:rPr>
        <w:t>–</w:t>
      </w:r>
      <w:r>
        <w:rPr>
          <w:rFonts w:ascii="Times New Roman" w:eastAsia="Calibri" w:hAnsi="Times New Roman" w:cs="Times New Roman"/>
          <w:color w:val="000000" w:themeColor="text1"/>
          <w:sz w:val="24"/>
          <w:szCs w:val="24"/>
          <w:lang w:val="lt-LT"/>
        </w:rPr>
        <w:t xml:space="preserve"> </w:t>
      </w:r>
      <w:r w:rsidR="00EC6485">
        <w:rPr>
          <w:rFonts w:ascii="Times New Roman" w:eastAsia="Calibri" w:hAnsi="Times New Roman" w:cs="Times New Roman"/>
          <w:color w:val="000000" w:themeColor="text1"/>
          <w:sz w:val="24"/>
          <w:szCs w:val="24"/>
          <w:lang w:val="lt-LT"/>
        </w:rPr>
        <w:t>psichologo, logopedo kabinetą</w:t>
      </w:r>
      <w:r w:rsidRPr="00D55AB1">
        <w:rPr>
          <w:rFonts w:ascii="Times New Roman" w:eastAsia="Calibri" w:hAnsi="Times New Roman" w:cs="Times New Roman"/>
          <w:color w:val="000000" w:themeColor="text1"/>
          <w:sz w:val="24"/>
          <w:szCs w:val="24"/>
          <w:lang w:val="lt-LT"/>
        </w:rPr>
        <w:t xml:space="preserve"> administracijos</w:t>
      </w:r>
      <w:r>
        <w:rPr>
          <w:rFonts w:ascii="Times New Roman" w:eastAsia="Calibri" w:hAnsi="Times New Roman" w:cs="Times New Roman"/>
          <w:color w:val="000000" w:themeColor="text1"/>
          <w:sz w:val="24"/>
          <w:szCs w:val="24"/>
          <w:lang w:val="lt-LT"/>
        </w:rPr>
        <w:t xml:space="preserve"> ir metodin</w:t>
      </w:r>
      <w:r w:rsidR="00EC6485">
        <w:rPr>
          <w:rFonts w:ascii="Times New Roman" w:eastAsia="Calibri" w:hAnsi="Times New Roman" w:cs="Times New Roman"/>
          <w:color w:val="000000" w:themeColor="text1"/>
          <w:sz w:val="24"/>
          <w:szCs w:val="24"/>
          <w:lang w:val="lt-LT"/>
        </w:rPr>
        <w:t>io kabineto pat</w:t>
      </w:r>
      <w:r w:rsidR="005019CC">
        <w:rPr>
          <w:rFonts w:ascii="Times New Roman" w:eastAsia="Calibri" w:hAnsi="Times New Roman" w:cs="Times New Roman"/>
          <w:color w:val="000000" w:themeColor="text1"/>
          <w:sz w:val="24"/>
          <w:szCs w:val="24"/>
          <w:lang w:val="lt-LT"/>
        </w:rPr>
        <w:t>alpas</w:t>
      </w:r>
    </w:p>
    <w:p w:rsidR="002D528F" w:rsidRPr="00D55AB1" w:rsidRDefault="002D528F" w:rsidP="002D528F">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 xml:space="preserve">2. Darželio aikštelėse reikalinga įrengti guminę dangą. </w:t>
      </w:r>
      <w:r w:rsidR="005019CC">
        <w:rPr>
          <w:rFonts w:ascii="Times New Roman" w:eastAsia="Calibri" w:hAnsi="Times New Roman" w:cs="Times New Roman"/>
          <w:color w:val="000000" w:themeColor="text1"/>
          <w:sz w:val="24"/>
          <w:szCs w:val="24"/>
          <w:lang w:val="lt-LT"/>
        </w:rPr>
        <w:t>.</w:t>
      </w:r>
    </w:p>
    <w:p w:rsidR="002D528F" w:rsidRPr="00D55AB1" w:rsidRDefault="002D528F" w:rsidP="002D528F">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3. Mokytojams kelti kvalifikaciją, taikyti inovacijas ugdytis darbo su interaktyviomis lentomis įgūdžius.</w:t>
      </w:r>
    </w:p>
    <w:p w:rsidR="002D528F" w:rsidRDefault="002D528F" w:rsidP="00F0122A">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4. Mokytojams taikyti įvairias medijas ugdomajame darbe</w:t>
      </w:r>
      <w:r w:rsidR="005019CC">
        <w:rPr>
          <w:rFonts w:ascii="Times New Roman" w:eastAsia="Calibri" w:hAnsi="Times New Roman" w:cs="Times New Roman"/>
          <w:color w:val="000000" w:themeColor="text1"/>
          <w:sz w:val="24"/>
          <w:szCs w:val="24"/>
          <w:lang w:val="lt-LT"/>
        </w:rPr>
        <w:t xml:space="preserve"> .Įsigyti interaktyvią lentą ‚Gėlyčių“ grupėje.</w:t>
      </w:r>
    </w:p>
    <w:p w:rsidR="004C581C" w:rsidRPr="00F0122A" w:rsidRDefault="004C581C" w:rsidP="00F0122A">
      <w:pPr>
        <w:spacing w:after="0" w:line="360" w:lineRule="auto"/>
        <w:jc w:val="both"/>
        <w:rPr>
          <w:rFonts w:ascii="Times New Roman" w:eastAsia="Calibri" w:hAnsi="Times New Roman" w:cs="Times New Roman"/>
          <w:color w:val="000000" w:themeColor="text1"/>
          <w:sz w:val="24"/>
          <w:szCs w:val="24"/>
          <w:lang w:val="lt-LT"/>
        </w:rPr>
      </w:pPr>
    </w:p>
    <w:p w:rsidR="002D528F" w:rsidRPr="00D55AB1" w:rsidRDefault="002D528F" w:rsidP="002D528F">
      <w:pPr>
        <w:spacing w:after="0" w:line="360" w:lineRule="auto"/>
        <w:ind w:firstLine="900"/>
        <w:jc w:val="center"/>
        <w:rPr>
          <w:rFonts w:ascii="Times New Roman" w:eastAsia="Times New Roman" w:hAnsi="Times New Roman" w:cs="Times New Roman"/>
          <w:b/>
          <w:color w:val="000000" w:themeColor="text1"/>
          <w:sz w:val="24"/>
          <w:szCs w:val="24"/>
          <w:lang w:val="lt-LT"/>
        </w:rPr>
      </w:pPr>
      <w:r w:rsidRPr="00D55AB1">
        <w:rPr>
          <w:rFonts w:ascii="Times New Roman" w:eastAsia="Times New Roman" w:hAnsi="Times New Roman" w:cs="Times New Roman"/>
          <w:b/>
          <w:color w:val="000000" w:themeColor="text1"/>
          <w:sz w:val="24"/>
          <w:szCs w:val="24"/>
          <w:lang w:val="lt-LT"/>
        </w:rPr>
        <w:t>IKIMOKYKLINIO IR PRIEŠMOKYKLINIO AMŽIAUS VAIKŲ UGDYMO KOKYBEI GERINTI</w:t>
      </w:r>
    </w:p>
    <w:p w:rsidR="002D528F" w:rsidRPr="00D55AB1" w:rsidRDefault="002D528F" w:rsidP="002102B6">
      <w:pPr>
        <w:spacing w:after="0" w:line="360" w:lineRule="auto"/>
        <w:ind w:firstLine="900"/>
        <w:jc w:val="center"/>
        <w:rPr>
          <w:rFonts w:ascii="Times New Roman" w:eastAsia="Times New Roman" w:hAnsi="Times New Roman" w:cs="Times New Roman"/>
          <w:b/>
          <w:color w:val="000000" w:themeColor="text1"/>
          <w:sz w:val="24"/>
          <w:szCs w:val="24"/>
          <w:lang w:val="lt-LT"/>
        </w:rPr>
      </w:pPr>
      <w:r>
        <w:rPr>
          <w:rFonts w:ascii="Times New Roman" w:eastAsia="Times New Roman" w:hAnsi="Times New Roman" w:cs="Times New Roman"/>
          <w:b/>
          <w:color w:val="000000" w:themeColor="text1"/>
          <w:sz w:val="24"/>
          <w:szCs w:val="24"/>
          <w:lang w:val="lt-LT"/>
        </w:rPr>
        <w:t>202</w:t>
      </w:r>
      <w:r w:rsidR="00C803E4">
        <w:rPr>
          <w:rFonts w:ascii="Times New Roman" w:eastAsia="Times New Roman" w:hAnsi="Times New Roman" w:cs="Times New Roman"/>
          <w:b/>
          <w:color w:val="000000" w:themeColor="text1"/>
          <w:sz w:val="24"/>
          <w:szCs w:val="24"/>
          <w:lang w:val="lt-LT"/>
        </w:rPr>
        <w:t>3</w:t>
      </w:r>
      <w:r w:rsidR="002102B6">
        <w:rPr>
          <w:rFonts w:ascii="Times New Roman" w:eastAsia="Times New Roman" w:hAnsi="Times New Roman" w:cs="Times New Roman"/>
          <w:b/>
          <w:color w:val="000000" w:themeColor="text1"/>
          <w:sz w:val="24"/>
          <w:szCs w:val="24"/>
          <w:lang w:val="lt-LT"/>
        </w:rPr>
        <w:t xml:space="preserve"> M.M.</w:t>
      </w:r>
    </w:p>
    <w:p w:rsidR="002D528F" w:rsidRPr="00D55AB1" w:rsidRDefault="002D528F" w:rsidP="00586A20">
      <w:pPr>
        <w:spacing w:after="0" w:line="360" w:lineRule="auto"/>
        <w:ind w:firstLine="900"/>
        <w:rPr>
          <w:rFonts w:ascii="Times New Roman" w:eastAsia="Times New Roman" w:hAnsi="Times New Roman" w:cs="Times New Roman"/>
          <w:b/>
          <w:color w:val="000000" w:themeColor="text1"/>
          <w:sz w:val="28"/>
          <w:szCs w:val="28"/>
          <w:lang w:val="lt-LT"/>
        </w:rPr>
      </w:pPr>
      <w:r w:rsidRPr="00D55AB1">
        <w:rPr>
          <w:rFonts w:ascii="Times New Roman" w:eastAsia="Times New Roman" w:hAnsi="Times New Roman" w:cs="Times New Roman"/>
          <w:b/>
          <w:color w:val="000000" w:themeColor="text1"/>
          <w:sz w:val="28"/>
          <w:szCs w:val="28"/>
          <w:lang w:val="lt-LT"/>
        </w:rPr>
        <w:t>TIKSLAI</w:t>
      </w:r>
    </w:p>
    <w:p w:rsidR="00EC6485" w:rsidRDefault="00EC6485" w:rsidP="002102B6">
      <w:pPr>
        <w:pStyle w:val="Sraopastraipa"/>
        <w:numPr>
          <w:ilvl w:val="0"/>
          <w:numId w:val="4"/>
        </w:numPr>
        <w:spacing w:before="100" w:beforeAutospacing="1" w:line="276" w:lineRule="auto"/>
        <w:jc w:val="both"/>
        <w:rPr>
          <w:rFonts w:ascii="Times New Roman" w:hAnsi="Times New Roman" w:cs="Times New Roman"/>
          <w:sz w:val="24"/>
          <w:szCs w:val="24"/>
          <w:lang w:val="lt-LT" w:eastAsia="lt-LT"/>
        </w:rPr>
      </w:pPr>
      <w:r w:rsidRPr="00EC6485">
        <w:rPr>
          <w:rFonts w:ascii="Times New Roman" w:hAnsi="Times New Roman" w:cs="Times New Roman"/>
          <w:sz w:val="24"/>
          <w:szCs w:val="24"/>
          <w:lang w:val="lt-LT" w:eastAsia="lt-LT"/>
        </w:rPr>
        <w:t>Kokybiškas atnaujintos priešmokyklinio ugdymo programos įgyvendinimas</w:t>
      </w:r>
    </w:p>
    <w:p w:rsidR="00EC6485" w:rsidRPr="00EC6485" w:rsidRDefault="00EC6485" w:rsidP="002102B6">
      <w:pPr>
        <w:pStyle w:val="Sraopastraipa"/>
        <w:spacing w:before="100" w:beforeAutospacing="1" w:line="276" w:lineRule="auto"/>
        <w:jc w:val="both"/>
        <w:rPr>
          <w:rFonts w:ascii="Times New Roman" w:hAnsi="Times New Roman" w:cs="Times New Roman"/>
          <w:sz w:val="24"/>
          <w:szCs w:val="24"/>
          <w:lang w:val="lt-LT" w:eastAsia="lt-LT"/>
        </w:rPr>
      </w:pPr>
    </w:p>
    <w:p w:rsidR="00B73F06" w:rsidRPr="00B73F06" w:rsidRDefault="00EC6485" w:rsidP="002102B6">
      <w:pPr>
        <w:pStyle w:val="Sraopastraipa"/>
        <w:numPr>
          <w:ilvl w:val="0"/>
          <w:numId w:val="4"/>
        </w:numPr>
        <w:spacing w:before="100" w:beforeAutospacing="1" w:line="276" w:lineRule="auto"/>
        <w:jc w:val="both"/>
        <w:rPr>
          <w:rFonts w:ascii="Times New Roman" w:eastAsia="Times New Roman" w:hAnsi="Times New Roman" w:cs="Times New Roman"/>
          <w:color w:val="000000" w:themeColor="text1"/>
          <w:sz w:val="24"/>
          <w:szCs w:val="24"/>
          <w:lang w:val="lt-LT"/>
        </w:rPr>
      </w:pPr>
      <w:r>
        <w:rPr>
          <w:rFonts w:ascii="Times New Roman" w:hAnsi="Times New Roman" w:cs="Times New Roman"/>
          <w:sz w:val="24"/>
          <w:szCs w:val="24"/>
          <w:lang w:val="lt-LT" w:eastAsia="lt-LT"/>
        </w:rPr>
        <w:t>Š</w:t>
      </w:r>
      <w:r w:rsidRPr="00EC6485">
        <w:rPr>
          <w:rFonts w:ascii="Times New Roman" w:hAnsi="Times New Roman" w:cs="Times New Roman"/>
          <w:sz w:val="24"/>
          <w:szCs w:val="24"/>
          <w:lang w:val="lt-LT" w:eastAsia="lt-LT"/>
        </w:rPr>
        <w:t>vietimo</w:t>
      </w:r>
      <w:r>
        <w:rPr>
          <w:rFonts w:ascii="Times New Roman" w:hAnsi="Times New Roman" w:cs="Times New Roman"/>
          <w:sz w:val="24"/>
          <w:szCs w:val="24"/>
          <w:lang w:val="lt-LT" w:eastAsia="lt-LT"/>
        </w:rPr>
        <w:t xml:space="preserve"> savalaikės pagalbos ir tinkamos emocinės aplinkos </w:t>
      </w:r>
      <w:r w:rsidR="00B73F06">
        <w:rPr>
          <w:rFonts w:ascii="Times New Roman" w:hAnsi="Times New Roman" w:cs="Times New Roman"/>
          <w:sz w:val="24"/>
          <w:szCs w:val="24"/>
          <w:lang w:val="lt-LT" w:eastAsia="lt-LT"/>
        </w:rPr>
        <w:t>kūrimas</w:t>
      </w:r>
      <w:r w:rsidR="00B73F06" w:rsidRPr="00EC6485">
        <w:rPr>
          <w:rFonts w:ascii="Times New Roman" w:hAnsi="Times New Roman" w:cs="Times New Roman"/>
          <w:sz w:val="24"/>
          <w:szCs w:val="24"/>
          <w:lang w:val="lt-LT" w:eastAsia="lt-LT"/>
        </w:rPr>
        <w:t xml:space="preserve"> </w:t>
      </w:r>
      <w:r w:rsidRPr="00EC6485">
        <w:rPr>
          <w:rFonts w:ascii="Times New Roman" w:hAnsi="Times New Roman" w:cs="Times New Roman"/>
          <w:sz w:val="24"/>
          <w:szCs w:val="24"/>
          <w:lang w:val="lt-LT" w:eastAsia="lt-LT"/>
        </w:rPr>
        <w:t>ugdytiniams</w:t>
      </w:r>
      <w:r w:rsidR="00B73F06">
        <w:rPr>
          <w:rFonts w:ascii="Times New Roman" w:hAnsi="Times New Roman" w:cs="Times New Roman"/>
          <w:sz w:val="24"/>
          <w:szCs w:val="24"/>
          <w:lang w:val="lt-LT" w:eastAsia="lt-LT"/>
        </w:rPr>
        <w:t xml:space="preserve"> </w:t>
      </w:r>
    </w:p>
    <w:p w:rsidR="00B73F06" w:rsidRPr="00B73F06" w:rsidRDefault="00B73F06" w:rsidP="002102B6">
      <w:pPr>
        <w:pStyle w:val="Sraopastraipa"/>
        <w:spacing w:line="276" w:lineRule="auto"/>
        <w:rPr>
          <w:rFonts w:ascii="Times New Roman" w:eastAsia="Times New Roman" w:hAnsi="Times New Roman" w:cs="Times New Roman"/>
          <w:color w:val="000000" w:themeColor="text1"/>
          <w:sz w:val="24"/>
          <w:szCs w:val="24"/>
          <w:lang w:val="lt-LT"/>
        </w:rPr>
      </w:pPr>
    </w:p>
    <w:p w:rsidR="002D528F" w:rsidRPr="00B73F06" w:rsidRDefault="002D528F" w:rsidP="002102B6">
      <w:pPr>
        <w:pStyle w:val="Sraopastraipa"/>
        <w:numPr>
          <w:ilvl w:val="0"/>
          <w:numId w:val="4"/>
        </w:numPr>
        <w:spacing w:before="100" w:beforeAutospacing="1" w:line="276" w:lineRule="auto"/>
        <w:jc w:val="both"/>
        <w:rPr>
          <w:rFonts w:ascii="Times New Roman" w:eastAsia="Times New Roman" w:hAnsi="Times New Roman" w:cs="Times New Roman"/>
          <w:color w:val="000000" w:themeColor="text1"/>
          <w:sz w:val="24"/>
          <w:szCs w:val="24"/>
          <w:lang w:val="lt-LT"/>
        </w:rPr>
      </w:pPr>
      <w:r w:rsidRPr="00B73F06">
        <w:rPr>
          <w:rFonts w:ascii="Times New Roman" w:eastAsia="Times New Roman" w:hAnsi="Times New Roman" w:cs="Times New Roman"/>
          <w:color w:val="000000" w:themeColor="text1"/>
          <w:sz w:val="24"/>
          <w:szCs w:val="24"/>
          <w:lang w:val="lt-LT"/>
        </w:rPr>
        <w:t xml:space="preserve"> </w:t>
      </w:r>
      <w:r w:rsidR="00EC6485" w:rsidRPr="00B73F06">
        <w:rPr>
          <w:rFonts w:ascii="Times New Roman" w:hAnsi="Times New Roman" w:cs="Times New Roman"/>
          <w:sz w:val="24"/>
          <w:szCs w:val="24"/>
          <w:lang w:val="lt-LT" w:eastAsia="lt-LT"/>
        </w:rPr>
        <w:t>Efektyvios ir skaidrios komunikacijos užtikrinimas įstaigos viduje ir išorėje, palankaus mikroklimato formavimas.</w:t>
      </w:r>
    </w:p>
    <w:p w:rsidR="00B73F06" w:rsidRDefault="00B73F06" w:rsidP="002102B6">
      <w:pPr>
        <w:pStyle w:val="Sraopastraipa"/>
        <w:spacing w:before="100" w:beforeAutospacing="1" w:after="0" w:line="276" w:lineRule="auto"/>
        <w:jc w:val="both"/>
        <w:rPr>
          <w:szCs w:val="24"/>
          <w:lang w:val="lt-LT" w:eastAsia="lt-LT"/>
        </w:rPr>
      </w:pPr>
    </w:p>
    <w:p w:rsidR="002102B6" w:rsidRDefault="00B73F06" w:rsidP="002102B6">
      <w:pPr>
        <w:pStyle w:val="Sraopastraipa"/>
        <w:numPr>
          <w:ilvl w:val="0"/>
          <w:numId w:val="4"/>
        </w:numPr>
        <w:spacing w:before="100" w:beforeAutospacing="1" w:after="0" w:line="276"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w:t>
      </w:r>
      <w:r w:rsidR="002102B6">
        <w:rPr>
          <w:rFonts w:ascii="Times New Roman" w:hAnsi="Times New Roman" w:cs="Times New Roman"/>
          <w:sz w:val="24"/>
          <w:szCs w:val="24"/>
          <w:lang w:val="lt-LT" w:eastAsia="lt-LT"/>
        </w:rPr>
        <w:t>Į</w:t>
      </w:r>
      <w:r w:rsidRPr="00B73F06">
        <w:rPr>
          <w:rFonts w:ascii="Times New Roman" w:hAnsi="Times New Roman" w:cs="Times New Roman"/>
          <w:sz w:val="24"/>
          <w:szCs w:val="24"/>
          <w:lang w:val="lt-LT" w:eastAsia="lt-LT"/>
        </w:rPr>
        <w:t>sta</w:t>
      </w:r>
      <w:r w:rsidR="002102B6">
        <w:rPr>
          <w:rFonts w:ascii="Times New Roman" w:hAnsi="Times New Roman" w:cs="Times New Roman"/>
          <w:sz w:val="24"/>
          <w:szCs w:val="24"/>
          <w:lang w:val="lt-LT" w:eastAsia="lt-LT"/>
        </w:rPr>
        <w:t>igos finansinių išteklių valdymo tobulinimas</w:t>
      </w:r>
    </w:p>
    <w:p w:rsidR="002102B6" w:rsidRPr="002102B6" w:rsidRDefault="002102B6" w:rsidP="002102B6">
      <w:pPr>
        <w:pStyle w:val="Sraopastraipa"/>
        <w:spacing w:line="276" w:lineRule="auto"/>
        <w:rPr>
          <w:rFonts w:ascii="Times New Roman" w:hAnsi="Times New Roman" w:cs="Times New Roman"/>
          <w:sz w:val="24"/>
          <w:szCs w:val="24"/>
          <w:lang w:val="lt-LT" w:eastAsia="lt-LT"/>
        </w:rPr>
      </w:pPr>
    </w:p>
    <w:p w:rsidR="00B73F06" w:rsidRPr="002102B6" w:rsidRDefault="002102B6" w:rsidP="002102B6">
      <w:pPr>
        <w:pStyle w:val="Sraopastraipa"/>
        <w:numPr>
          <w:ilvl w:val="0"/>
          <w:numId w:val="4"/>
        </w:numPr>
        <w:spacing w:before="100" w:beforeAutospacing="1" w:after="0" w:line="276" w:lineRule="auto"/>
        <w:jc w:val="both"/>
        <w:rPr>
          <w:rFonts w:ascii="Times New Roman" w:hAnsi="Times New Roman" w:cs="Times New Roman"/>
          <w:sz w:val="24"/>
          <w:szCs w:val="24"/>
          <w:lang w:val="lt-LT" w:eastAsia="lt-LT"/>
        </w:rPr>
      </w:pPr>
      <w:r w:rsidRPr="002102B6">
        <w:rPr>
          <w:rFonts w:ascii="Times New Roman" w:hAnsi="Times New Roman" w:cs="Times New Roman"/>
          <w:sz w:val="24"/>
          <w:szCs w:val="24"/>
          <w:lang w:val="lt-LT" w:eastAsia="lt-LT"/>
        </w:rPr>
        <w:t>Pilietinės savimonės, skiepijant meil</w:t>
      </w:r>
      <w:r>
        <w:rPr>
          <w:rFonts w:ascii="Times New Roman" w:hAnsi="Times New Roman" w:cs="Times New Roman"/>
          <w:sz w:val="24"/>
          <w:szCs w:val="24"/>
          <w:lang w:val="lt-LT" w:eastAsia="lt-LT"/>
        </w:rPr>
        <w:t xml:space="preserve">ę ir pagarbą Vilniui, Lietuvai </w:t>
      </w:r>
      <w:r w:rsidRPr="002102B6">
        <w:rPr>
          <w:rFonts w:ascii="Times New Roman" w:hAnsi="Times New Roman" w:cs="Times New Roman"/>
          <w:sz w:val="24"/>
          <w:szCs w:val="24"/>
          <w:lang w:val="lt-LT" w:eastAsia="lt-LT"/>
        </w:rPr>
        <w:t xml:space="preserve">formavimas </w:t>
      </w:r>
      <w:proofErr w:type="spellStart"/>
      <w:r w:rsidRPr="002102B6">
        <w:rPr>
          <w:rFonts w:ascii="Times New Roman" w:hAnsi="Times New Roman" w:cs="Times New Roman"/>
          <w:sz w:val="24"/>
          <w:szCs w:val="24"/>
          <w:lang w:val="lt-LT" w:eastAsia="lt-LT"/>
        </w:rPr>
        <w:t>daug</w:t>
      </w:r>
      <w:r w:rsidR="00C803E4">
        <w:rPr>
          <w:rFonts w:ascii="Times New Roman" w:hAnsi="Times New Roman" w:cs="Times New Roman"/>
          <w:sz w:val="24"/>
          <w:szCs w:val="24"/>
          <w:lang w:val="lt-LT" w:eastAsia="lt-LT"/>
        </w:rPr>
        <w:t>ia</w:t>
      </w:r>
      <w:r w:rsidRPr="002102B6">
        <w:rPr>
          <w:rFonts w:ascii="Times New Roman" w:hAnsi="Times New Roman" w:cs="Times New Roman"/>
          <w:sz w:val="24"/>
          <w:szCs w:val="24"/>
          <w:lang w:val="lt-LT" w:eastAsia="lt-LT"/>
        </w:rPr>
        <w:t>kultūrinėje</w:t>
      </w:r>
      <w:proofErr w:type="spellEnd"/>
      <w:r w:rsidRPr="002102B6">
        <w:rPr>
          <w:rFonts w:ascii="Times New Roman" w:hAnsi="Times New Roman" w:cs="Times New Roman"/>
          <w:sz w:val="24"/>
          <w:szCs w:val="24"/>
          <w:lang w:val="lt-LT" w:eastAsia="lt-LT"/>
        </w:rPr>
        <w:t xml:space="preserve"> įstaigos aplinkoje.</w:t>
      </w:r>
    </w:p>
    <w:p w:rsidR="002102B6" w:rsidRDefault="002102B6" w:rsidP="002102B6">
      <w:pPr>
        <w:pStyle w:val="Sraopastraipa"/>
        <w:spacing w:before="100" w:beforeAutospacing="1" w:after="0" w:line="276" w:lineRule="auto"/>
        <w:jc w:val="both"/>
        <w:rPr>
          <w:rFonts w:ascii="Times New Roman" w:eastAsia="Times New Roman" w:hAnsi="Times New Roman" w:cs="Times New Roman"/>
          <w:b/>
          <w:iCs/>
          <w:color w:val="000000" w:themeColor="text1"/>
          <w:sz w:val="28"/>
          <w:szCs w:val="28"/>
          <w:lang w:val="lt-LT"/>
        </w:rPr>
      </w:pPr>
    </w:p>
    <w:p w:rsidR="002D528F" w:rsidRPr="00B73F06" w:rsidRDefault="002D528F" w:rsidP="002102B6">
      <w:pPr>
        <w:pStyle w:val="Sraopastraipa"/>
        <w:spacing w:before="100" w:beforeAutospacing="1" w:after="0" w:line="276" w:lineRule="auto"/>
        <w:jc w:val="both"/>
        <w:rPr>
          <w:rFonts w:ascii="Times New Roman" w:eastAsia="Times New Roman" w:hAnsi="Times New Roman" w:cs="Times New Roman"/>
          <w:b/>
          <w:iCs/>
          <w:color w:val="000000" w:themeColor="text1"/>
          <w:sz w:val="28"/>
          <w:szCs w:val="28"/>
          <w:lang w:val="lt-LT"/>
        </w:rPr>
      </w:pPr>
      <w:r w:rsidRPr="00B73F06">
        <w:rPr>
          <w:rFonts w:ascii="Times New Roman" w:eastAsia="Times New Roman" w:hAnsi="Times New Roman" w:cs="Times New Roman"/>
          <w:b/>
          <w:iCs/>
          <w:color w:val="000000" w:themeColor="text1"/>
          <w:sz w:val="28"/>
          <w:szCs w:val="28"/>
          <w:lang w:val="lt-LT"/>
        </w:rPr>
        <w:t>UŽDAVINIAI:</w:t>
      </w:r>
    </w:p>
    <w:p w:rsidR="002D528F" w:rsidRPr="00BA7723" w:rsidRDefault="002102B6" w:rsidP="002102B6">
      <w:pPr>
        <w:spacing w:before="240" w:after="0" w:line="276" w:lineRule="auto"/>
        <w:jc w:val="both"/>
        <w:rPr>
          <w:rFonts w:ascii="Times New Roman" w:hAnsi="Times New Roman" w:cs="Times New Roman"/>
          <w:bCs/>
          <w:color w:val="000000" w:themeColor="text1"/>
          <w:sz w:val="24"/>
          <w:szCs w:val="24"/>
          <w:lang w:val="lt-LT"/>
        </w:rPr>
      </w:pPr>
      <w:r w:rsidRPr="00BA7723">
        <w:rPr>
          <w:rFonts w:ascii="Times New Roman" w:hAnsi="Times New Roman" w:cs="Times New Roman"/>
          <w:bCs/>
          <w:color w:val="000000" w:themeColor="text1"/>
          <w:sz w:val="24"/>
          <w:szCs w:val="24"/>
          <w:lang w:val="lt-LT"/>
        </w:rPr>
        <w:t>1.</w:t>
      </w:r>
      <w:r w:rsidR="005019CC" w:rsidRPr="00BA7723">
        <w:rPr>
          <w:rFonts w:ascii="Times New Roman" w:hAnsi="Times New Roman" w:cs="Times New Roman"/>
          <w:bCs/>
          <w:color w:val="000000" w:themeColor="text1"/>
          <w:sz w:val="24"/>
          <w:szCs w:val="24"/>
          <w:lang w:val="lt-LT"/>
        </w:rPr>
        <w:t xml:space="preserve"> </w:t>
      </w:r>
      <w:r w:rsidR="00F83700" w:rsidRPr="00BA7723">
        <w:rPr>
          <w:rFonts w:ascii="Times New Roman" w:hAnsi="Times New Roman" w:cs="Times New Roman"/>
          <w:bCs/>
          <w:color w:val="000000" w:themeColor="text1"/>
          <w:sz w:val="24"/>
          <w:szCs w:val="24"/>
          <w:lang w:val="lt-LT"/>
        </w:rPr>
        <w:t xml:space="preserve"> </w:t>
      </w:r>
      <w:r w:rsidR="002D528F" w:rsidRPr="00BA7723">
        <w:rPr>
          <w:rFonts w:ascii="Times New Roman" w:hAnsi="Times New Roman" w:cs="Times New Roman"/>
          <w:bCs/>
          <w:color w:val="000000" w:themeColor="text1"/>
          <w:sz w:val="24"/>
          <w:szCs w:val="24"/>
          <w:lang w:val="lt-LT"/>
        </w:rPr>
        <w:t>Gilinti s</w:t>
      </w:r>
      <w:r w:rsidR="00B73F06" w:rsidRPr="00BA7723">
        <w:rPr>
          <w:rFonts w:ascii="Times New Roman" w:hAnsi="Times New Roman" w:cs="Times New Roman"/>
          <w:bCs/>
          <w:color w:val="000000" w:themeColor="text1"/>
          <w:sz w:val="24"/>
          <w:szCs w:val="24"/>
          <w:lang w:val="lt-LT"/>
        </w:rPr>
        <w:t>ąlygas</w:t>
      </w:r>
      <w:r w:rsidR="002D528F" w:rsidRPr="00BA7723">
        <w:rPr>
          <w:rFonts w:ascii="Times New Roman" w:hAnsi="Times New Roman" w:cs="Times New Roman"/>
          <w:bCs/>
          <w:color w:val="000000" w:themeColor="text1"/>
          <w:sz w:val="24"/>
          <w:szCs w:val="24"/>
          <w:lang w:val="lt-LT"/>
        </w:rPr>
        <w:t xml:space="preserve"> priešmokyklinio amžiaus vaikų kokybiškam ugdymui(</w:t>
      </w:r>
      <w:proofErr w:type="spellStart"/>
      <w:r w:rsidR="002D528F" w:rsidRPr="00BA7723">
        <w:rPr>
          <w:rFonts w:ascii="Times New Roman" w:hAnsi="Times New Roman" w:cs="Times New Roman"/>
          <w:bCs/>
          <w:color w:val="000000" w:themeColor="text1"/>
          <w:sz w:val="24"/>
          <w:szCs w:val="24"/>
          <w:lang w:val="lt-LT"/>
        </w:rPr>
        <w:t>si</w:t>
      </w:r>
      <w:proofErr w:type="spellEnd"/>
      <w:r w:rsidR="002D528F" w:rsidRPr="00BA7723">
        <w:rPr>
          <w:rFonts w:ascii="Times New Roman" w:hAnsi="Times New Roman" w:cs="Times New Roman"/>
          <w:bCs/>
          <w:color w:val="000000" w:themeColor="text1"/>
          <w:sz w:val="24"/>
          <w:szCs w:val="24"/>
          <w:lang w:val="lt-LT"/>
        </w:rPr>
        <w:t xml:space="preserve">). </w:t>
      </w:r>
    </w:p>
    <w:p w:rsidR="00586A20" w:rsidRPr="00BA7723" w:rsidRDefault="00586A20" w:rsidP="00586A20">
      <w:pPr>
        <w:spacing w:before="240" w:after="100" w:afterAutospacing="1" w:line="276" w:lineRule="auto"/>
        <w:rPr>
          <w:rFonts w:ascii="Times New Roman" w:eastAsia="Times New Roman" w:hAnsi="Times New Roman" w:cs="Times New Roman"/>
          <w:color w:val="000000" w:themeColor="text1"/>
          <w:sz w:val="24"/>
          <w:szCs w:val="24"/>
          <w:lang w:val="lt-LT"/>
        </w:rPr>
      </w:pPr>
      <w:r w:rsidRPr="00BA7723">
        <w:rPr>
          <w:rFonts w:ascii="Times New Roman" w:hAnsi="Times New Roman" w:cs="Times New Roman"/>
          <w:bCs/>
          <w:color w:val="000000" w:themeColor="text1"/>
          <w:sz w:val="24"/>
          <w:szCs w:val="24"/>
          <w:lang w:val="lt-LT"/>
        </w:rPr>
        <w:t>2.</w:t>
      </w:r>
      <w:r w:rsidRPr="00BA7723">
        <w:rPr>
          <w:rFonts w:ascii="Times New Roman" w:eastAsia="Times New Roman" w:hAnsi="Times New Roman" w:cs="Times New Roman"/>
          <w:iCs/>
          <w:color w:val="000000" w:themeColor="text1"/>
          <w:sz w:val="24"/>
          <w:szCs w:val="24"/>
          <w:lang w:val="lt-LT"/>
        </w:rPr>
        <w:t xml:space="preserve"> </w:t>
      </w:r>
      <w:r w:rsidR="00F83700" w:rsidRPr="00BA7723">
        <w:rPr>
          <w:rFonts w:ascii="Times New Roman" w:eastAsia="Times New Roman" w:hAnsi="Times New Roman" w:cs="Times New Roman"/>
          <w:iCs/>
          <w:color w:val="000000" w:themeColor="text1"/>
          <w:sz w:val="24"/>
          <w:szCs w:val="24"/>
          <w:lang w:val="lt-LT"/>
        </w:rPr>
        <w:t xml:space="preserve"> </w:t>
      </w:r>
      <w:r w:rsidRPr="00BA7723">
        <w:rPr>
          <w:rFonts w:ascii="Times New Roman" w:eastAsia="Times New Roman" w:hAnsi="Times New Roman" w:cs="Times New Roman"/>
          <w:iCs/>
          <w:color w:val="000000" w:themeColor="text1"/>
          <w:sz w:val="24"/>
          <w:szCs w:val="24"/>
          <w:lang w:val="lt-LT"/>
        </w:rPr>
        <w:t>Gerinti emocinę ugdymosi aplinką ir užtikrinti palankų mikroklimatą įstaigoje</w:t>
      </w:r>
      <w:r w:rsidRPr="00BA7723">
        <w:rPr>
          <w:rFonts w:ascii="Times New Roman" w:eastAsia="Times New Roman" w:hAnsi="Times New Roman" w:cs="Times New Roman"/>
          <w:color w:val="000000" w:themeColor="text1"/>
          <w:sz w:val="24"/>
          <w:szCs w:val="24"/>
          <w:lang w:val="lt-LT"/>
        </w:rPr>
        <w:t xml:space="preserve"> </w:t>
      </w:r>
    </w:p>
    <w:p w:rsidR="008716C2" w:rsidRPr="00BA7723" w:rsidRDefault="002102B6" w:rsidP="008716C2">
      <w:pPr>
        <w:spacing w:line="360" w:lineRule="auto"/>
        <w:rPr>
          <w:rFonts w:ascii="Times New Roman" w:hAnsi="Times New Roman" w:cs="Times New Roman"/>
          <w:sz w:val="24"/>
          <w:szCs w:val="24"/>
          <w:lang w:val="lt-LT" w:eastAsia="lt-LT"/>
        </w:rPr>
      </w:pPr>
      <w:r w:rsidRPr="00BA7723">
        <w:rPr>
          <w:rFonts w:ascii="Times New Roman" w:hAnsi="Times New Roman" w:cs="Times New Roman"/>
          <w:bCs/>
          <w:color w:val="000000" w:themeColor="text1"/>
          <w:sz w:val="24"/>
          <w:szCs w:val="24"/>
          <w:lang w:val="lt-LT"/>
        </w:rPr>
        <w:t>3.</w:t>
      </w:r>
      <w:r w:rsidRPr="00BA7723">
        <w:rPr>
          <w:rFonts w:ascii="Times New Roman" w:hAnsi="Times New Roman" w:cs="Times New Roman"/>
          <w:sz w:val="24"/>
          <w:szCs w:val="24"/>
          <w:lang w:val="lt-LT" w:eastAsia="lt-LT"/>
        </w:rPr>
        <w:t xml:space="preserve"> </w:t>
      </w:r>
      <w:r w:rsidR="00F83700" w:rsidRPr="00BA7723">
        <w:rPr>
          <w:rFonts w:ascii="Times New Roman" w:hAnsi="Times New Roman" w:cs="Times New Roman"/>
          <w:sz w:val="24"/>
          <w:szCs w:val="24"/>
          <w:lang w:val="lt-LT" w:eastAsia="lt-LT"/>
        </w:rPr>
        <w:t xml:space="preserve"> </w:t>
      </w:r>
      <w:r w:rsidR="00F868FA" w:rsidRPr="00BA7723">
        <w:rPr>
          <w:rFonts w:ascii="Times New Roman" w:hAnsi="Times New Roman" w:cs="Times New Roman"/>
          <w:sz w:val="24"/>
          <w:szCs w:val="24"/>
          <w:lang w:val="lt-LT" w:eastAsia="lt-LT"/>
        </w:rPr>
        <w:t>Diegti  ir praplėsti aktyvias vidinės</w:t>
      </w:r>
      <w:r w:rsidRPr="00BA7723">
        <w:rPr>
          <w:rFonts w:ascii="Times New Roman" w:hAnsi="Times New Roman" w:cs="Times New Roman"/>
          <w:sz w:val="24"/>
          <w:szCs w:val="24"/>
          <w:lang w:val="lt-LT" w:eastAsia="lt-LT"/>
        </w:rPr>
        <w:t xml:space="preserve"> komunikacijos pri</w:t>
      </w:r>
      <w:r w:rsidR="00F868FA" w:rsidRPr="00BA7723">
        <w:rPr>
          <w:rFonts w:ascii="Times New Roman" w:hAnsi="Times New Roman" w:cs="Times New Roman"/>
          <w:sz w:val="24"/>
          <w:szCs w:val="24"/>
          <w:lang w:val="lt-LT" w:eastAsia="lt-LT"/>
        </w:rPr>
        <w:t>emones</w:t>
      </w:r>
      <w:r w:rsidRPr="00BA7723">
        <w:rPr>
          <w:rFonts w:ascii="Times New Roman" w:hAnsi="Times New Roman" w:cs="Times New Roman"/>
          <w:sz w:val="24"/>
          <w:szCs w:val="24"/>
          <w:lang w:val="lt-LT" w:eastAsia="lt-LT"/>
        </w:rPr>
        <w:t>, įtraukiant įstaigos bendruomenę</w:t>
      </w:r>
      <w:r w:rsidR="00BA7723">
        <w:rPr>
          <w:rFonts w:ascii="Times New Roman" w:hAnsi="Times New Roman" w:cs="Times New Roman"/>
          <w:sz w:val="24"/>
          <w:szCs w:val="24"/>
          <w:lang w:val="lt-LT" w:eastAsia="lt-LT"/>
        </w:rPr>
        <w:t xml:space="preserve">, </w:t>
      </w:r>
      <w:r w:rsidR="00F868FA" w:rsidRPr="00BA7723">
        <w:rPr>
          <w:rFonts w:ascii="Times New Roman" w:hAnsi="Times New Roman" w:cs="Times New Roman"/>
          <w:sz w:val="24"/>
          <w:szCs w:val="24"/>
          <w:lang w:val="lt-LT" w:eastAsia="lt-LT"/>
        </w:rPr>
        <w:t>gilinti  IT technologijas</w:t>
      </w:r>
    </w:p>
    <w:p w:rsidR="00586A20" w:rsidRPr="00BA7723" w:rsidRDefault="002102B6" w:rsidP="008716C2">
      <w:pPr>
        <w:spacing w:line="360" w:lineRule="auto"/>
        <w:rPr>
          <w:rFonts w:ascii="Times New Roman" w:eastAsia="Times New Roman" w:hAnsi="Times New Roman" w:cs="Times New Roman"/>
          <w:iCs/>
          <w:color w:val="000000" w:themeColor="text1"/>
          <w:sz w:val="24"/>
          <w:szCs w:val="24"/>
          <w:lang w:val="pt-BR"/>
        </w:rPr>
      </w:pPr>
      <w:r w:rsidRPr="00BA7723">
        <w:rPr>
          <w:rFonts w:ascii="Times New Roman" w:eastAsia="Times New Roman" w:hAnsi="Times New Roman" w:cs="Times New Roman"/>
          <w:color w:val="000000" w:themeColor="text1"/>
          <w:sz w:val="24"/>
          <w:szCs w:val="24"/>
          <w:lang w:val="lt-LT"/>
        </w:rPr>
        <w:t>4</w:t>
      </w:r>
      <w:r w:rsidR="002D528F" w:rsidRPr="00BA7723">
        <w:rPr>
          <w:rFonts w:ascii="Times New Roman" w:eastAsia="Times New Roman" w:hAnsi="Times New Roman" w:cs="Times New Roman"/>
          <w:iCs/>
          <w:color w:val="000000" w:themeColor="text1"/>
          <w:sz w:val="24"/>
          <w:szCs w:val="24"/>
          <w:lang w:val="pt-BR"/>
        </w:rPr>
        <w:t xml:space="preserve">. </w:t>
      </w:r>
      <w:r w:rsidR="00F83700" w:rsidRPr="00BA7723">
        <w:rPr>
          <w:rFonts w:ascii="Times New Roman" w:eastAsia="Times New Roman" w:hAnsi="Times New Roman" w:cs="Times New Roman"/>
          <w:iCs/>
          <w:color w:val="000000" w:themeColor="text1"/>
          <w:sz w:val="24"/>
          <w:szCs w:val="24"/>
          <w:lang w:val="pt-BR"/>
        </w:rPr>
        <w:t xml:space="preserve"> </w:t>
      </w:r>
      <w:r w:rsidR="00F868FA" w:rsidRPr="00BA7723">
        <w:rPr>
          <w:rFonts w:ascii="Times New Roman" w:eastAsia="Times New Roman" w:hAnsi="Times New Roman" w:cs="Times New Roman"/>
          <w:iCs/>
          <w:color w:val="000000" w:themeColor="text1"/>
          <w:sz w:val="24"/>
          <w:szCs w:val="24"/>
          <w:lang w:val="pt-BR"/>
        </w:rPr>
        <w:t>Gilinti finansinių išteklių racionalų panaudojimą</w:t>
      </w:r>
      <w:r w:rsidR="008716C2" w:rsidRPr="00BA7723">
        <w:rPr>
          <w:rFonts w:ascii="Times New Roman" w:eastAsia="Times New Roman" w:hAnsi="Times New Roman" w:cs="Times New Roman"/>
          <w:iCs/>
          <w:color w:val="000000" w:themeColor="text1"/>
          <w:sz w:val="24"/>
          <w:szCs w:val="24"/>
          <w:lang w:val="pt-BR"/>
        </w:rPr>
        <w:t>,</w:t>
      </w:r>
      <w:r w:rsidR="00F868FA" w:rsidRPr="00BA7723">
        <w:rPr>
          <w:rFonts w:ascii="Times New Roman" w:eastAsia="Times New Roman" w:hAnsi="Times New Roman" w:cs="Times New Roman"/>
          <w:iCs/>
          <w:color w:val="000000" w:themeColor="text1"/>
          <w:sz w:val="24"/>
          <w:szCs w:val="24"/>
          <w:lang w:val="pt-BR"/>
        </w:rPr>
        <w:t xml:space="preserve"> stiprinti  finansinį raštingumą</w:t>
      </w:r>
    </w:p>
    <w:p w:rsidR="00586A20" w:rsidRPr="00BA7723" w:rsidRDefault="008716C2" w:rsidP="008716C2">
      <w:pPr>
        <w:spacing w:line="360" w:lineRule="auto"/>
        <w:rPr>
          <w:rFonts w:ascii="Times New Roman" w:hAnsi="Times New Roman" w:cs="Times New Roman"/>
          <w:color w:val="000000"/>
          <w:sz w:val="24"/>
          <w:szCs w:val="24"/>
        </w:rPr>
      </w:pPr>
      <w:r w:rsidRPr="00BA7723">
        <w:rPr>
          <w:rFonts w:ascii="Times New Roman" w:hAnsi="Times New Roman" w:cs="Times New Roman"/>
          <w:color w:val="000000"/>
          <w:sz w:val="24"/>
          <w:szCs w:val="24"/>
        </w:rPr>
        <w:t xml:space="preserve">5. </w:t>
      </w:r>
      <w:r w:rsidR="00F83700"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Plėtoti</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pilietines</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pažintines</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kultūrines</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šalies</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pažinimo</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veiklas</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ir</w:t>
      </w:r>
      <w:proofErr w:type="spellEnd"/>
      <w:r w:rsidRPr="00BA7723">
        <w:rPr>
          <w:rFonts w:ascii="Times New Roman" w:hAnsi="Times New Roman" w:cs="Times New Roman"/>
          <w:color w:val="000000"/>
          <w:sz w:val="24"/>
          <w:szCs w:val="24"/>
        </w:rPr>
        <w:t xml:space="preserve"> </w:t>
      </w:r>
      <w:proofErr w:type="spellStart"/>
      <w:r w:rsidRPr="00BA7723">
        <w:rPr>
          <w:rFonts w:ascii="Times New Roman" w:hAnsi="Times New Roman" w:cs="Times New Roman"/>
          <w:color w:val="000000"/>
          <w:sz w:val="24"/>
          <w:szCs w:val="24"/>
        </w:rPr>
        <w:t>iniciatyvas</w:t>
      </w:r>
      <w:proofErr w:type="spellEnd"/>
      <w:r w:rsidRPr="00BA7723">
        <w:rPr>
          <w:rFonts w:ascii="Times New Roman" w:hAnsi="Times New Roman" w:cs="Times New Roman"/>
          <w:color w:val="000000"/>
          <w:sz w:val="24"/>
          <w:szCs w:val="24"/>
        </w:rPr>
        <w:t>.</w:t>
      </w:r>
    </w:p>
    <w:tbl>
      <w:tblPr>
        <w:tblW w:w="25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1559"/>
        <w:gridCol w:w="1984"/>
        <w:gridCol w:w="4253"/>
        <w:gridCol w:w="2889"/>
        <w:gridCol w:w="2700"/>
        <w:gridCol w:w="2700"/>
        <w:gridCol w:w="2700"/>
        <w:gridCol w:w="2700"/>
      </w:tblGrid>
      <w:tr w:rsidR="002D528F" w:rsidRPr="008D60F6" w:rsidTr="00F83700">
        <w:trPr>
          <w:gridAfter w:val="4"/>
          <w:wAfter w:w="10800" w:type="dxa"/>
        </w:trPr>
        <w:tc>
          <w:tcPr>
            <w:tcW w:w="3715" w:type="dxa"/>
          </w:tcPr>
          <w:p w:rsidR="002D528F" w:rsidRPr="00D55AB1" w:rsidRDefault="002D528F" w:rsidP="002D528F">
            <w:pPr>
              <w:keepNext/>
              <w:spacing w:after="0" w:line="360" w:lineRule="auto"/>
              <w:ind w:firstLine="900"/>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iCs/>
                <w:color w:val="000000" w:themeColor="text1"/>
                <w:sz w:val="24"/>
                <w:szCs w:val="24"/>
                <w:lang w:val="lt-LT"/>
              </w:rPr>
              <w:lastRenderedPageBreak/>
              <w:br w:type="page"/>
            </w:r>
            <w:r w:rsidRPr="00D55AB1">
              <w:rPr>
                <w:rFonts w:ascii="Times New Roman" w:eastAsia="Times New Roman" w:hAnsi="Times New Roman" w:cs="Times New Roman"/>
                <w:bCs/>
                <w:iCs/>
                <w:color w:val="000000" w:themeColor="text1"/>
                <w:sz w:val="24"/>
                <w:szCs w:val="24"/>
                <w:lang w:val="lt-LT"/>
              </w:rPr>
              <w:t>ĮGYVENDINIMO</w:t>
            </w:r>
          </w:p>
          <w:p w:rsidR="002D528F" w:rsidRPr="00D55AB1" w:rsidRDefault="002D528F" w:rsidP="002D528F">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PRIEMONĖS</w:t>
            </w:r>
          </w:p>
        </w:tc>
        <w:tc>
          <w:tcPr>
            <w:tcW w:w="1559" w:type="dxa"/>
          </w:tcPr>
          <w:p w:rsidR="002D528F" w:rsidRPr="00D55AB1" w:rsidRDefault="002D528F" w:rsidP="002D528F">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TERMINAS</w:t>
            </w:r>
          </w:p>
        </w:tc>
        <w:tc>
          <w:tcPr>
            <w:tcW w:w="1984" w:type="dxa"/>
          </w:tcPr>
          <w:p w:rsidR="002D528F" w:rsidRPr="00D55AB1" w:rsidRDefault="002D528F" w:rsidP="002D528F">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color w:val="000000" w:themeColor="text1"/>
                <w:sz w:val="24"/>
                <w:szCs w:val="24"/>
                <w:lang w:val="lt-LT"/>
              </w:rPr>
              <w:t>KAŠTAI</w:t>
            </w:r>
          </w:p>
        </w:tc>
        <w:tc>
          <w:tcPr>
            <w:tcW w:w="4253" w:type="dxa"/>
          </w:tcPr>
          <w:p w:rsidR="002D528F" w:rsidRPr="00D55AB1" w:rsidRDefault="002D528F" w:rsidP="002D528F">
            <w:pPr>
              <w:keepNext/>
              <w:spacing w:after="0" w:line="24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caps/>
                <w:color w:val="000000" w:themeColor="text1"/>
                <w:sz w:val="24"/>
                <w:szCs w:val="24"/>
                <w:lang w:val="lt-LT"/>
              </w:rPr>
              <w:t>Tikslo įgyvendinimo vertinimo kriterijai</w:t>
            </w:r>
          </w:p>
        </w:tc>
        <w:tc>
          <w:tcPr>
            <w:tcW w:w="2889" w:type="dxa"/>
          </w:tcPr>
          <w:p w:rsidR="002D528F" w:rsidRPr="00D55AB1" w:rsidRDefault="002D528F" w:rsidP="002D528F">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ATSAKINGI ASMENYS</w:t>
            </w:r>
          </w:p>
        </w:tc>
      </w:tr>
      <w:tr w:rsidR="002D528F" w:rsidRPr="00F522A5" w:rsidTr="002D528F">
        <w:trPr>
          <w:gridAfter w:val="4"/>
          <w:wAfter w:w="10800" w:type="dxa"/>
        </w:trPr>
        <w:tc>
          <w:tcPr>
            <w:tcW w:w="14400" w:type="dxa"/>
            <w:gridSpan w:val="5"/>
          </w:tcPr>
          <w:p w:rsidR="002D528F" w:rsidRPr="001B0D0E" w:rsidRDefault="002D528F" w:rsidP="001B0D0E">
            <w:pPr>
              <w:pStyle w:val="Sraopastraipa"/>
              <w:spacing w:before="100" w:beforeAutospacing="1" w:line="276" w:lineRule="auto"/>
              <w:ind w:left="360"/>
              <w:jc w:val="center"/>
              <w:rPr>
                <w:rFonts w:ascii="Times New Roman" w:hAnsi="Times New Roman" w:cs="Times New Roman"/>
                <w:sz w:val="24"/>
                <w:szCs w:val="24"/>
                <w:lang w:val="lt-LT" w:eastAsia="lt-LT"/>
              </w:rPr>
            </w:pPr>
            <w:r w:rsidRPr="005C55C3">
              <w:rPr>
                <w:rFonts w:ascii="Times New Roman" w:eastAsia="Times New Roman" w:hAnsi="Times New Roman" w:cs="Times New Roman"/>
                <w:i/>
                <w:color w:val="000000" w:themeColor="text1"/>
                <w:sz w:val="24"/>
                <w:szCs w:val="24"/>
                <w:lang w:val="lt-LT"/>
              </w:rPr>
              <w:t>1.Tikslas</w:t>
            </w:r>
            <w:r w:rsidRPr="005C55C3">
              <w:rPr>
                <w:rFonts w:ascii="Times New Roman" w:eastAsia="Times New Roman" w:hAnsi="Times New Roman" w:cs="Times New Roman"/>
                <w:color w:val="000000" w:themeColor="text1"/>
                <w:sz w:val="24"/>
                <w:szCs w:val="24"/>
                <w:lang w:val="lt-LT"/>
              </w:rPr>
              <w:t xml:space="preserve">. </w:t>
            </w:r>
            <w:r w:rsidR="008716C2" w:rsidRPr="00EC6485">
              <w:rPr>
                <w:rFonts w:ascii="Times New Roman" w:hAnsi="Times New Roman" w:cs="Times New Roman"/>
                <w:sz w:val="24"/>
                <w:szCs w:val="24"/>
                <w:lang w:val="lt-LT" w:eastAsia="lt-LT"/>
              </w:rPr>
              <w:t>Kokybiškas atnaujintos priešmokyklinio ugdymo programos įgyvendinimas</w:t>
            </w:r>
          </w:p>
        </w:tc>
      </w:tr>
      <w:tr w:rsidR="002D528F" w:rsidRPr="001B0D0E" w:rsidTr="002D528F">
        <w:trPr>
          <w:gridAfter w:val="4"/>
          <w:wAfter w:w="10800" w:type="dxa"/>
          <w:trHeight w:val="348"/>
        </w:trPr>
        <w:tc>
          <w:tcPr>
            <w:tcW w:w="14400" w:type="dxa"/>
            <w:gridSpan w:val="5"/>
          </w:tcPr>
          <w:p w:rsidR="002D528F" w:rsidRDefault="002D528F" w:rsidP="002D528F">
            <w:pPr>
              <w:spacing w:after="0" w:line="240" w:lineRule="auto"/>
              <w:jc w:val="center"/>
              <w:rPr>
                <w:rFonts w:ascii="Times New Roman" w:eastAsia="Times New Roman" w:hAnsi="Times New Roman" w:cs="Times New Roman"/>
                <w:i/>
                <w:iCs/>
                <w:color w:val="000000" w:themeColor="text1"/>
                <w:sz w:val="24"/>
                <w:szCs w:val="24"/>
                <w:lang w:val="lt-LT"/>
              </w:rPr>
            </w:pPr>
            <w:r w:rsidRPr="005C55C3">
              <w:rPr>
                <w:rFonts w:ascii="Times New Roman" w:eastAsia="Times New Roman" w:hAnsi="Times New Roman" w:cs="Times New Roman"/>
                <w:i/>
                <w:iCs/>
                <w:color w:val="000000" w:themeColor="text1"/>
                <w:sz w:val="24"/>
                <w:szCs w:val="24"/>
                <w:lang w:val="lt-LT"/>
              </w:rPr>
              <w:t>Uždavinys:</w:t>
            </w:r>
          </w:p>
          <w:p w:rsidR="002D528F" w:rsidRPr="001B0D0E" w:rsidRDefault="002D528F" w:rsidP="001B0D0E">
            <w:pPr>
              <w:spacing w:after="0" w:line="240" w:lineRule="auto"/>
              <w:jc w:val="center"/>
              <w:rPr>
                <w:rFonts w:ascii="Times New Roman" w:eastAsia="Times New Roman" w:hAnsi="Times New Roman" w:cs="Times New Roman"/>
                <w:i/>
                <w:iCs/>
                <w:color w:val="000000" w:themeColor="text1"/>
                <w:sz w:val="24"/>
                <w:szCs w:val="24"/>
                <w:lang w:val="lt-LT"/>
              </w:rPr>
            </w:pPr>
            <w:r>
              <w:rPr>
                <w:rFonts w:ascii="Times New Roman" w:eastAsia="Times New Roman" w:hAnsi="Times New Roman" w:cs="Times New Roman"/>
                <w:i/>
                <w:iCs/>
                <w:color w:val="000000" w:themeColor="text1"/>
                <w:sz w:val="24"/>
                <w:szCs w:val="24"/>
                <w:lang w:val="lt-LT"/>
              </w:rPr>
              <w:t>1.</w:t>
            </w:r>
            <w:r w:rsidR="008716C2">
              <w:rPr>
                <w:rFonts w:ascii="Times New Roman" w:hAnsi="Times New Roman" w:cs="Times New Roman"/>
                <w:bCs/>
                <w:i/>
                <w:color w:val="000000" w:themeColor="text1"/>
                <w:sz w:val="24"/>
                <w:szCs w:val="24"/>
                <w:lang w:val="lt-LT"/>
              </w:rPr>
              <w:t>Gilinti sąlygas</w:t>
            </w:r>
            <w:r w:rsidRPr="00DE7670">
              <w:rPr>
                <w:rFonts w:ascii="Times New Roman" w:hAnsi="Times New Roman" w:cs="Times New Roman"/>
                <w:bCs/>
                <w:i/>
                <w:color w:val="000000" w:themeColor="text1"/>
                <w:sz w:val="24"/>
                <w:szCs w:val="24"/>
                <w:lang w:val="lt-LT"/>
              </w:rPr>
              <w:t xml:space="preserve">  priešmokyklinio amžiaus vaikų kokybiškam ugdymui(</w:t>
            </w:r>
            <w:proofErr w:type="spellStart"/>
            <w:r w:rsidRPr="00DE7670">
              <w:rPr>
                <w:rFonts w:ascii="Times New Roman" w:hAnsi="Times New Roman" w:cs="Times New Roman"/>
                <w:bCs/>
                <w:i/>
                <w:color w:val="000000" w:themeColor="text1"/>
                <w:sz w:val="24"/>
                <w:szCs w:val="24"/>
                <w:lang w:val="lt-LT"/>
              </w:rPr>
              <w:t>si</w:t>
            </w:r>
            <w:proofErr w:type="spellEnd"/>
            <w:r w:rsidRPr="00DE7670">
              <w:rPr>
                <w:rFonts w:ascii="Times New Roman" w:hAnsi="Times New Roman" w:cs="Times New Roman"/>
                <w:bCs/>
                <w:i/>
                <w:color w:val="000000" w:themeColor="text1"/>
                <w:sz w:val="24"/>
                <w:szCs w:val="24"/>
                <w:lang w:val="lt-LT"/>
              </w:rPr>
              <w:t>).</w:t>
            </w:r>
          </w:p>
        </w:tc>
      </w:tr>
      <w:tr w:rsidR="002D528F" w:rsidRPr="0045109D" w:rsidTr="00F83700">
        <w:trPr>
          <w:gridAfter w:val="4"/>
          <w:wAfter w:w="10800" w:type="dxa"/>
          <w:trHeight w:val="1233"/>
        </w:trPr>
        <w:tc>
          <w:tcPr>
            <w:tcW w:w="3715" w:type="dxa"/>
          </w:tcPr>
          <w:p w:rsidR="002D528F" w:rsidRPr="00DE2CD4" w:rsidRDefault="002D528F" w:rsidP="002D528F">
            <w:pPr>
              <w:spacing w:after="0" w:line="240" w:lineRule="auto"/>
              <w:rPr>
                <w:rFonts w:ascii="Times New Roman" w:eastAsia="Times New Roman" w:hAnsi="Times New Roman" w:cs="Times New Roman"/>
                <w:color w:val="000000" w:themeColor="text1"/>
                <w:sz w:val="24"/>
                <w:szCs w:val="24"/>
                <w:lang w:val="lt-LT" w:eastAsia="lt-LT"/>
              </w:rPr>
            </w:pPr>
            <w:r w:rsidRPr="00DE2CD4">
              <w:rPr>
                <w:rFonts w:ascii="Times New Roman" w:eastAsia="Times New Roman" w:hAnsi="Times New Roman" w:cs="Times New Roman"/>
                <w:color w:val="000000" w:themeColor="text1"/>
                <w:sz w:val="24"/>
                <w:szCs w:val="24"/>
                <w:lang w:val="lt-LT" w:eastAsia="lt-LT"/>
              </w:rPr>
              <w:t>Naujos p</w:t>
            </w:r>
            <w:r w:rsidR="00A35303">
              <w:rPr>
                <w:rFonts w:ascii="Times New Roman" w:eastAsia="Times New Roman" w:hAnsi="Times New Roman" w:cs="Times New Roman"/>
                <w:color w:val="000000" w:themeColor="text1"/>
                <w:sz w:val="24"/>
                <w:szCs w:val="24"/>
                <w:lang w:val="lt-LT" w:eastAsia="lt-LT"/>
              </w:rPr>
              <w:t>riešmokyklinės ugdymo programos</w:t>
            </w:r>
            <w:r w:rsidRPr="00DE2CD4">
              <w:rPr>
                <w:rFonts w:ascii="Times New Roman" w:eastAsia="Times New Roman" w:hAnsi="Times New Roman" w:cs="Times New Roman"/>
                <w:color w:val="000000" w:themeColor="text1"/>
                <w:sz w:val="24"/>
                <w:szCs w:val="24"/>
                <w:lang w:val="lt-LT" w:eastAsia="lt-LT"/>
              </w:rPr>
              <w:t xml:space="preserve"> aptarimas ir įgyvendinimas </w:t>
            </w:r>
          </w:p>
          <w:p w:rsidR="002D528F" w:rsidRPr="00DE2CD4" w:rsidRDefault="002D528F" w:rsidP="002D528F">
            <w:pPr>
              <w:spacing w:after="0" w:line="240" w:lineRule="auto"/>
              <w:rPr>
                <w:rFonts w:ascii="Times New Roman" w:eastAsia="Times New Roman" w:hAnsi="Times New Roman" w:cs="Times New Roman"/>
                <w:color w:val="000000" w:themeColor="text1"/>
                <w:sz w:val="24"/>
                <w:szCs w:val="24"/>
                <w:lang w:val="lt-LT"/>
              </w:rPr>
            </w:pPr>
          </w:p>
        </w:tc>
        <w:tc>
          <w:tcPr>
            <w:tcW w:w="1559" w:type="dxa"/>
          </w:tcPr>
          <w:p w:rsidR="002D528F" w:rsidRPr="00D55AB1" w:rsidRDefault="002D528F" w:rsidP="002D528F">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253" w:type="dxa"/>
          </w:tcPr>
          <w:p w:rsidR="002D528F" w:rsidRPr="00DE2CD4"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E2CD4">
              <w:rPr>
                <w:rFonts w:ascii="Times New Roman" w:hAnsi="Times New Roman" w:cs="Times New Roman"/>
                <w:color w:val="000000" w:themeColor="text1"/>
                <w:sz w:val="24"/>
                <w:szCs w:val="24"/>
                <w:lang w:val="lt-LT" w:eastAsia="lt-LT"/>
              </w:rPr>
              <w:t>100% priešmokyklinio ugdymo mokytojų įtraukta į ugdymo programos įgyvendinimą</w:t>
            </w:r>
          </w:p>
        </w:tc>
        <w:tc>
          <w:tcPr>
            <w:tcW w:w="2889" w:type="dxa"/>
          </w:tcPr>
          <w:p w:rsidR="002D528F" w:rsidRPr="00D55AB1" w:rsidRDefault="00E3483A"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P</w:t>
            </w:r>
            <w:r w:rsidRPr="00D55AB1">
              <w:rPr>
                <w:rFonts w:ascii="Times New Roman" w:eastAsia="Times New Roman" w:hAnsi="Times New Roman" w:cs="Times New Roman"/>
                <w:color w:val="000000" w:themeColor="text1"/>
                <w:sz w:val="24"/>
                <w:szCs w:val="24"/>
                <w:lang w:val="lt-LT"/>
              </w:rPr>
              <w:t>riešmokyklinės grupės mokytojos</w:t>
            </w:r>
            <w:r>
              <w:rPr>
                <w:rFonts w:ascii="Times New Roman" w:eastAsia="Times New Roman" w:hAnsi="Times New Roman" w:cs="Times New Roman"/>
                <w:color w:val="000000" w:themeColor="text1"/>
                <w:sz w:val="24"/>
                <w:szCs w:val="24"/>
                <w:lang w:val="lt-LT"/>
              </w:rPr>
              <w:t>, meninio ugdymo mokytojas</w:t>
            </w:r>
          </w:p>
        </w:tc>
      </w:tr>
      <w:tr w:rsidR="00E3483A" w:rsidRPr="0045109D" w:rsidTr="00F83700">
        <w:trPr>
          <w:gridAfter w:val="4"/>
          <w:wAfter w:w="10800" w:type="dxa"/>
          <w:trHeight w:val="348"/>
        </w:trPr>
        <w:tc>
          <w:tcPr>
            <w:tcW w:w="3715" w:type="dxa"/>
          </w:tcPr>
          <w:p w:rsidR="00E3483A" w:rsidRPr="001B0D0E" w:rsidRDefault="00E3483A" w:rsidP="00E3483A">
            <w:pPr>
              <w:spacing w:line="256" w:lineRule="auto"/>
              <w:rPr>
                <w:rFonts w:ascii="Times New Roman" w:hAnsi="Times New Roman" w:cs="Times New Roman"/>
                <w:sz w:val="24"/>
                <w:szCs w:val="24"/>
                <w:lang w:val="lt-LT" w:eastAsia="lt-LT"/>
              </w:rPr>
            </w:pPr>
            <w:r w:rsidRPr="001B0D0E">
              <w:rPr>
                <w:rFonts w:ascii="Times New Roman" w:hAnsi="Times New Roman" w:cs="Times New Roman"/>
                <w:sz w:val="24"/>
                <w:szCs w:val="24"/>
                <w:lang w:val="lt-LT" w:eastAsia="lt-LT"/>
              </w:rPr>
              <w:t xml:space="preserve">Priešmokyklinio ugdymo mokytojų kvalifikacijos tobulinimas. </w:t>
            </w:r>
          </w:p>
          <w:p w:rsidR="00E3483A" w:rsidRPr="001B0D0E" w:rsidRDefault="00E3483A" w:rsidP="00E3483A">
            <w:pPr>
              <w:spacing w:line="256" w:lineRule="auto"/>
              <w:jc w:val="both"/>
              <w:rPr>
                <w:rFonts w:ascii="Times New Roman" w:hAnsi="Times New Roman" w:cs="Times New Roman"/>
                <w:sz w:val="24"/>
                <w:szCs w:val="24"/>
                <w:lang w:val="lt-LT" w:eastAsia="lt-LT"/>
              </w:rPr>
            </w:pPr>
          </w:p>
          <w:p w:rsidR="00E3483A" w:rsidRPr="00DE2CD4" w:rsidRDefault="00E3483A" w:rsidP="00E3483A">
            <w:pPr>
              <w:spacing w:after="0" w:line="240" w:lineRule="auto"/>
              <w:rPr>
                <w:rFonts w:ascii="Times New Roman" w:eastAsia="Times New Roman" w:hAnsi="Times New Roman" w:cs="Times New Roman"/>
                <w:color w:val="000000" w:themeColor="text1"/>
                <w:sz w:val="24"/>
                <w:szCs w:val="24"/>
                <w:lang w:val="lt-LT" w:eastAsia="lt-LT"/>
              </w:rPr>
            </w:pPr>
          </w:p>
        </w:tc>
        <w:tc>
          <w:tcPr>
            <w:tcW w:w="1559" w:type="dxa"/>
          </w:tcPr>
          <w:p w:rsidR="00E3483A" w:rsidRPr="00D55AB1" w:rsidRDefault="00E3483A" w:rsidP="00E3483A">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rsidR="00E3483A" w:rsidRPr="00D55AB1" w:rsidRDefault="00E3483A" w:rsidP="00E3483A">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rsidR="00E3483A" w:rsidRPr="00D55AB1" w:rsidRDefault="00E3483A" w:rsidP="00E3483A">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253" w:type="dxa"/>
          </w:tcPr>
          <w:p w:rsidR="00E3483A" w:rsidRPr="001B0D0E" w:rsidRDefault="00E3483A" w:rsidP="001B0D0E">
            <w:pPr>
              <w:spacing w:line="256" w:lineRule="auto"/>
              <w:jc w:val="both"/>
              <w:rPr>
                <w:rFonts w:ascii="Times New Roman" w:hAnsi="Times New Roman" w:cs="Times New Roman"/>
                <w:sz w:val="24"/>
                <w:szCs w:val="24"/>
                <w:lang w:val="lt-LT" w:eastAsia="lt-LT"/>
              </w:rPr>
            </w:pPr>
            <w:r w:rsidRPr="001B0D0E">
              <w:rPr>
                <w:rFonts w:ascii="Times New Roman" w:hAnsi="Times New Roman" w:cs="Times New Roman"/>
                <w:sz w:val="24"/>
                <w:szCs w:val="24"/>
                <w:lang w:val="lt-LT" w:eastAsia="lt-LT"/>
              </w:rPr>
              <w:t xml:space="preserve">100 </w:t>
            </w:r>
            <w:r w:rsidR="001B0D0E" w:rsidRPr="00DE2CD4">
              <w:rPr>
                <w:rFonts w:ascii="Times New Roman" w:eastAsia="Times New Roman" w:hAnsi="Times New Roman" w:cs="Times New Roman"/>
                <w:color w:val="000000" w:themeColor="text1"/>
                <w:sz w:val="24"/>
                <w:szCs w:val="24"/>
                <w:lang w:val="lt-LT" w:eastAsia="lt-LT"/>
              </w:rPr>
              <w:t>%</w:t>
            </w:r>
            <w:r w:rsidRPr="001B0D0E">
              <w:rPr>
                <w:rFonts w:ascii="Times New Roman" w:hAnsi="Times New Roman" w:cs="Times New Roman"/>
                <w:sz w:val="24"/>
                <w:szCs w:val="24"/>
                <w:lang w:val="lt-LT" w:eastAsia="lt-LT"/>
              </w:rPr>
              <w:t xml:space="preserve">. priešmokyklinio ugdymo mokytojų dalyvavo mokymuose, įgyjant bei praplečiant reikiamas darbui pagal atnaujintą bendrąją priešmokyklinio ugdymo programą kompetencijas.  </w:t>
            </w:r>
            <w:r w:rsidR="001B0D0E">
              <w:rPr>
                <w:rFonts w:ascii="Times New Roman" w:eastAsia="Times New Roman" w:hAnsi="Times New Roman" w:cs="Times New Roman"/>
                <w:color w:val="000000" w:themeColor="text1"/>
                <w:sz w:val="24"/>
                <w:szCs w:val="24"/>
                <w:lang w:val="lt-LT"/>
              </w:rPr>
              <w:t>Kvalifikacijos kėlimas nuotoliniu būdu platformoje</w:t>
            </w:r>
            <w:r w:rsidR="00AA492C">
              <w:rPr>
                <w:rFonts w:ascii="Times New Roman" w:eastAsia="Times New Roman" w:hAnsi="Times New Roman" w:cs="Times New Roman"/>
                <w:color w:val="000000" w:themeColor="text1"/>
                <w:sz w:val="24"/>
                <w:szCs w:val="24"/>
                <w:lang w:val="lt-LT"/>
              </w:rPr>
              <w:t xml:space="preserve"> </w:t>
            </w:r>
            <w:r w:rsidR="001B0D0E">
              <w:rPr>
                <w:rFonts w:ascii="Times New Roman" w:eastAsia="Times New Roman" w:hAnsi="Times New Roman" w:cs="Times New Roman"/>
                <w:color w:val="000000" w:themeColor="text1"/>
                <w:sz w:val="24"/>
                <w:szCs w:val="24"/>
                <w:lang w:val="lt-LT"/>
              </w:rPr>
              <w:t>Pedagogas .</w:t>
            </w:r>
            <w:proofErr w:type="spellStart"/>
            <w:r w:rsidR="001B0D0E">
              <w:rPr>
                <w:rFonts w:ascii="Times New Roman" w:eastAsia="Times New Roman" w:hAnsi="Times New Roman" w:cs="Times New Roman"/>
                <w:color w:val="000000" w:themeColor="text1"/>
                <w:sz w:val="24"/>
                <w:szCs w:val="24"/>
                <w:lang w:val="lt-LT"/>
              </w:rPr>
              <w:t>lt</w:t>
            </w:r>
            <w:proofErr w:type="spellEnd"/>
          </w:p>
        </w:tc>
        <w:tc>
          <w:tcPr>
            <w:tcW w:w="2889" w:type="dxa"/>
          </w:tcPr>
          <w:p w:rsidR="00E3483A" w:rsidRPr="00D55AB1" w:rsidRDefault="00AA492C" w:rsidP="00E3483A">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w:t>
            </w:r>
            <w:r w:rsidR="00BA7723">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p</w:t>
            </w:r>
            <w:r w:rsidR="00E3483A" w:rsidRPr="00D55AB1">
              <w:rPr>
                <w:rFonts w:ascii="Times New Roman" w:eastAsia="Times New Roman" w:hAnsi="Times New Roman" w:cs="Times New Roman"/>
                <w:color w:val="000000" w:themeColor="text1"/>
                <w:sz w:val="24"/>
                <w:szCs w:val="24"/>
                <w:lang w:val="lt-LT"/>
              </w:rPr>
              <w:t>riešmokyklinės grupės mokytojos</w:t>
            </w:r>
            <w:r w:rsidR="00E3483A">
              <w:rPr>
                <w:rFonts w:ascii="Times New Roman" w:eastAsia="Times New Roman" w:hAnsi="Times New Roman" w:cs="Times New Roman"/>
                <w:color w:val="000000" w:themeColor="text1"/>
                <w:sz w:val="24"/>
                <w:szCs w:val="24"/>
                <w:lang w:val="lt-LT"/>
              </w:rPr>
              <w:t>, meninio ugdymo mokytojas</w:t>
            </w:r>
          </w:p>
        </w:tc>
      </w:tr>
      <w:tr w:rsidR="002D528F" w:rsidRPr="0045109D" w:rsidTr="00F83700">
        <w:trPr>
          <w:gridAfter w:val="4"/>
          <w:wAfter w:w="10800" w:type="dxa"/>
          <w:trHeight w:val="348"/>
        </w:trPr>
        <w:tc>
          <w:tcPr>
            <w:tcW w:w="3715" w:type="dxa"/>
          </w:tcPr>
          <w:p w:rsidR="002D528F" w:rsidRPr="00E3483A" w:rsidRDefault="00A35303" w:rsidP="00E3483A">
            <w:pPr>
              <w:spacing w:line="256" w:lineRule="auto"/>
              <w:rPr>
                <w:rFonts w:ascii="Times New Roman" w:hAnsi="Times New Roman" w:cs="Times New Roman"/>
                <w:sz w:val="24"/>
                <w:szCs w:val="24"/>
                <w:lang w:val="lt-LT" w:eastAsia="lt-LT"/>
              </w:rPr>
            </w:pPr>
            <w:r w:rsidRPr="00A35303">
              <w:rPr>
                <w:rFonts w:ascii="Times New Roman" w:hAnsi="Times New Roman" w:cs="Times New Roman"/>
                <w:sz w:val="24"/>
                <w:szCs w:val="24"/>
                <w:lang w:val="lt-LT" w:eastAsia="lt-LT"/>
              </w:rPr>
              <w:t>Kryptingas ugdymo turinio planavimas bei ugdymo proceso organizavimo tobulinimas, stiprinant asmeninę pažangą.</w:t>
            </w:r>
          </w:p>
        </w:tc>
        <w:tc>
          <w:tcPr>
            <w:tcW w:w="1559" w:type="dxa"/>
          </w:tcPr>
          <w:p w:rsidR="002D528F" w:rsidRPr="00D55AB1" w:rsidRDefault="002D528F" w:rsidP="002D528F">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253" w:type="dxa"/>
          </w:tcPr>
          <w:p w:rsidR="002D528F" w:rsidRPr="00AA492C" w:rsidRDefault="00A35303" w:rsidP="00AA492C">
            <w:pPr>
              <w:spacing w:line="256" w:lineRule="auto"/>
              <w:jc w:val="both"/>
              <w:rPr>
                <w:rFonts w:ascii="Times New Roman" w:hAnsi="Times New Roman" w:cs="Times New Roman"/>
                <w:sz w:val="24"/>
                <w:szCs w:val="24"/>
                <w:lang w:val="lt-LT" w:eastAsia="lt-LT"/>
              </w:rPr>
            </w:pPr>
            <w:r>
              <w:rPr>
                <w:rFonts w:ascii="Times New Roman" w:eastAsia="Times New Roman" w:hAnsi="Times New Roman" w:cs="Times New Roman"/>
                <w:color w:val="000000" w:themeColor="text1"/>
                <w:sz w:val="24"/>
                <w:szCs w:val="24"/>
                <w:lang w:val="lt-LT" w:eastAsia="lt-LT"/>
              </w:rPr>
              <w:t>100</w:t>
            </w:r>
            <w:r w:rsidR="001B0D0E">
              <w:rPr>
                <w:rFonts w:ascii="Times New Roman" w:eastAsia="Times New Roman" w:hAnsi="Times New Roman" w:cs="Times New Roman"/>
                <w:color w:val="000000" w:themeColor="text1"/>
                <w:sz w:val="24"/>
                <w:szCs w:val="24"/>
                <w:lang w:val="lt-LT" w:eastAsia="lt-LT"/>
              </w:rPr>
              <w:t xml:space="preserve"> </w:t>
            </w:r>
            <w:r w:rsidR="002D528F" w:rsidRPr="00DE2CD4">
              <w:rPr>
                <w:rFonts w:ascii="Times New Roman" w:eastAsia="Times New Roman" w:hAnsi="Times New Roman" w:cs="Times New Roman"/>
                <w:color w:val="000000" w:themeColor="text1"/>
                <w:sz w:val="24"/>
                <w:szCs w:val="24"/>
                <w:lang w:val="lt-LT" w:eastAsia="lt-LT"/>
              </w:rPr>
              <w:t xml:space="preserve">% </w:t>
            </w:r>
            <w:r w:rsidRPr="00A35303">
              <w:rPr>
                <w:rFonts w:ascii="Times New Roman" w:hAnsi="Times New Roman" w:cs="Times New Roman"/>
                <w:sz w:val="24"/>
                <w:szCs w:val="24"/>
                <w:lang w:val="lt-LT" w:eastAsia="lt-LT"/>
              </w:rPr>
              <w:t>Priešmokyklinio ugdymo turinio planavimas bei ugdymo proceso organizavimas 100 proc. orientuotas į asmeninę pažangą.</w:t>
            </w:r>
          </w:p>
        </w:tc>
        <w:tc>
          <w:tcPr>
            <w:tcW w:w="2889" w:type="dxa"/>
          </w:tcPr>
          <w:p w:rsidR="002D528F" w:rsidRPr="00D55AB1" w:rsidRDefault="00E3483A"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P</w:t>
            </w:r>
            <w:r w:rsidR="002D528F" w:rsidRPr="00D55AB1">
              <w:rPr>
                <w:rFonts w:ascii="Times New Roman" w:eastAsia="Times New Roman" w:hAnsi="Times New Roman" w:cs="Times New Roman"/>
                <w:color w:val="000000" w:themeColor="text1"/>
                <w:sz w:val="24"/>
                <w:szCs w:val="24"/>
                <w:lang w:val="lt-LT"/>
              </w:rPr>
              <w:t>riešmokyklinės grupės mokytojos</w:t>
            </w:r>
            <w:r w:rsidR="002D528F">
              <w:rPr>
                <w:rFonts w:ascii="Times New Roman" w:eastAsia="Times New Roman" w:hAnsi="Times New Roman" w:cs="Times New Roman"/>
                <w:color w:val="000000" w:themeColor="text1"/>
                <w:sz w:val="24"/>
                <w:szCs w:val="24"/>
                <w:lang w:val="lt-LT"/>
              </w:rPr>
              <w:t>, meninio ugdymo mokytojas</w:t>
            </w:r>
          </w:p>
        </w:tc>
      </w:tr>
      <w:tr w:rsidR="002D528F" w:rsidRPr="0045109D" w:rsidTr="00F83700">
        <w:trPr>
          <w:gridAfter w:val="4"/>
          <w:wAfter w:w="10800" w:type="dxa"/>
          <w:trHeight w:val="348"/>
        </w:trPr>
        <w:tc>
          <w:tcPr>
            <w:tcW w:w="3715" w:type="dxa"/>
          </w:tcPr>
          <w:p w:rsidR="002D528F" w:rsidRPr="006A3CC1" w:rsidRDefault="002D528F" w:rsidP="002D528F">
            <w:pPr>
              <w:rPr>
                <w:rFonts w:ascii="Times New Roman" w:hAnsi="Times New Roman" w:cs="Times New Roman"/>
                <w:sz w:val="24"/>
                <w:szCs w:val="24"/>
                <w:lang w:val="lt-LT"/>
              </w:rPr>
            </w:pPr>
            <w:r w:rsidRPr="006A3CC1">
              <w:rPr>
                <w:rFonts w:ascii="Times New Roman" w:hAnsi="Times New Roman" w:cs="Times New Roman"/>
                <w:color w:val="000000" w:themeColor="text1"/>
                <w:sz w:val="24"/>
                <w:szCs w:val="24"/>
                <w:lang w:val="lt-LT" w:eastAsia="lt-LT"/>
              </w:rPr>
              <w:t>Tobuliname lietuvių kalbos, kaip valstybinės kalbos ugdymo pagrindus ikimokyklinio ir priešmokyklinio ugdymo grupėse</w:t>
            </w:r>
          </w:p>
        </w:tc>
        <w:tc>
          <w:tcPr>
            <w:tcW w:w="1559" w:type="dxa"/>
          </w:tcPr>
          <w:p w:rsidR="002D528F" w:rsidRPr="00D55AB1" w:rsidRDefault="002D528F" w:rsidP="002D528F">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253" w:type="dxa"/>
          </w:tcPr>
          <w:p w:rsidR="002D528F" w:rsidRPr="00DE2CD4"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E2CD4">
              <w:rPr>
                <w:rFonts w:ascii="Times New Roman" w:hAnsi="Times New Roman" w:cs="Times New Roman"/>
                <w:color w:val="000000" w:themeColor="text1"/>
                <w:sz w:val="24"/>
                <w:szCs w:val="24"/>
                <w:lang w:val="lt-LT" w:eastAsia="lt-LT"/>
              </w:rPr>
              <w:t>80 % vaikų įtvirtins lietuvių kalbos pradmenis, vystysis kalbėjimo įgūdžiai, plėsis žodynas, ugdysis kelių kalbų ugdymosi kompetencijos.</w:t>
            </w:r>
          </w:p>
        </w:tc>
        <w:tc>
          <w:tcPr>
            <w:tcW w:w="2889"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Lietuvių kalbos, mokytojai, priešmokyklinės grupės mokytoja</w:t>
            </w:r>
          </w:p>
        </w:tc>
      </w:tr>
      <w:tr w:rsidR="002D528F" w:rsidRPr="0045109D" w:rsidTr="00F83700">
        <w:trPr>
          <w:gridAfter w:val="4"/>
          <w:wAfter w:w="10800" w:type="dxa"/>
          <w:trHeight w:val="348"/>
        </w:trPr>
        <w:tc>
          <w:tcPr>
            <w:tcW w:w="3715" w:type="dxa"/>
          </w:tcPr>
          <w:p w:rsidR="002D528F" w:rsidRPr="00AA492C" w:rsidRDefault="00E3483A" w:rsidP="00E3483A">
            <w:pPr>
              <w:spacing w:line="256" w:lineRule="auto"/>
              <w:jc w:val="both"/>
              <w:rPr>
                <w:rFonts w:ascii="Times New Roman" w:hAnsi="Times New Roman" w:cs="Times New Roman"/>
                <w:sz w:val="24"/>
                <w:szCs w:val="24"/>
                <w:lang w:val="lt-LT" w:eastAsia="lt-LT"/>
              </w:rPr>
            </w:pPr>
            <w:r w:rsidRPr="00AA492C">
              <w:rPr>
                <w:rFonts w:ascii="Times New Roman" w:hAnsi="Times New Roman" w:cs="Times New Roman"/>
                <w:sz w:val="24"/>
                <w:szCs w:val="24"/>
                <w:lang w:val="lt-LT" w:eastAsia="lt-LT"/>
              </w:rPr>
              <w:t>Projektinės veiklos plėtojimas ir įgyvendinimas.</w:t>
            </w:r>
          </w:p>
        </w:tc>
        <w:tc>
          <w:tcPr>
            <w:tcW w:w="1559" w:type="dxa"/>
          </w:tcPr>
          <w:p w:rsidR="002D528F" w:rsidRPr="00D55AB1" w:rsidRDefault="002D528F" w:rsidP="002D528F">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253" w:type="dxa"/>
          </w:tcPr>
          <w:p w:rsidR="002D528F" w:rsidRPr="001B0D0E" w:rsidRDefault="00E3483A" w:rsidP="001B0D0E">
            <w:pPr>
              <w:spacing w:line="256" w:lineRule="auto"/>
              <w:rPr>
                <w:rFonts w:ascii="Times New Roman" w:hAnsi="Times New Roman" w:cs="Times New Roman"/>
                <w:sz w:val="24"/>
                <w:szCs w:val="24"/>
                <w:lang w:val="pl-PL" w:eastAsia="lt-LT"/>
              </w:rPr>
            </w:pPr>
            <w:r w:rsidRPr="00E3483A">
              <w:rPr>
                <w:rFonts w:ascii="Times New Roman" w:hAnsi="Times New Roman" w:cs="Times New Roman"/>
                <w:sz w:val="24"/>
                <w:szCs w:val="24"/>
                <w:lang w:val="pl-PL" w:eastAsia="lt-LT"/>
              </w:rPr>
              <w:t>40</w:t>
            </w:r>
            <w:r w:rsidR="001B0D0E" w:rsidRPr="00DE2CD4">
              <w:rPr>
                <w:rFonts w:ascii="Times New Roman" w:hAnsi="Times New Roman" w:cs="Times New Roman"/>
                <w:color w:val="000000" w:themeColor="text1"/>
                <w:sz w:val="24"/>
                <w:szCs w:val="24"/>
                <w:lang w:val="lt-LT" w:eastAsia="lt-LT"/>
              </w:rPr>
              <w:t>%</w:t>
            </w:r>
            <w:r w:rsidRPr="00E3483A">
              <w:rPr>
                <w:rFonts w:ascii="Times New Roman" w:hAnsi="Times New Roman" w:cs="Times New Roman"/>
                <w:sz w:val="24"/>
                <w:szCs w:val="24"/>
                <w:lang w:val="pl-PL" w:eastAsia="lt-LT"/>
              </w:rPr>
              <w:t xml:space="preserve">. </w:t>
            </w:r>
            <w:proofErr w:type="spellStart"/>
            <w:r w:rsidRPr="00E3483A">
              <w:rPr>
                <w:rFonts w:ascii="Times New Roman" w:hAnsi="Times New Roman" w:cs="Times New Roman"/>
                <w:sz w:val="24"/>
                <w:szCs w:val="24"/>
                <w:lang w:val="pl-PL" w:eastAsia="lt-LT"/>
              </w:rPr>
              <w:t>ugdymo</w:t>
            </w:r>
            <w:proofErr w:type="spellEnd"/>
            <w:r w:rsidRPr="00E3483A">
              <w:rPr>
                <w:rFonts w:ascii="Times New Roman" w:hAnsi="Times New Roman" w:cs="Times New Roman"/>
                <w:sz w:val="24"/>
                <w:szCs w:val="24"/>
                <w:lang w:val="pl-PL" w:eastAsia="lt-LT"/>
              </w:rPr>
              <w:t xml:space="preserve"> </w:t>
            </w:r>
            <w:proofErr w:type="spellStart"/>
            <w:r w:rsidRPr="00E3483A">
              <w:rPr>
                <w:rFonts w:ascii="Times New Roman" w:hAnsi="Times New Roman" w:cs="Times New Roman"/>
                <w:sz w:val="24"/>
                <w:szCs w:val="24"/>
                <w:lang w:val="pl-PL" w:eastAsia="lt-LT"/>
              </w:rPr>
              <w:t>turinio</w:t>
            </w:r>
            <w:proofErr w:type="spellEnd"/>
            <w:r w:rsidRPr="00E3483A">
              <w:rPr>
                <w:rFonts w:ascii="Times New Roman" w:hAnsi="Times New Roman" w:cs="Times New Roman"/>
                <w:sz w:val="24"/>
                <w:szCs w:val="24"/>
                <w:lang w:val="pl-PL" w:eastAsia="lt-LT"/>
              </w:rPr>
              <w:t xml:space="preserve"> </w:t>
            </w:r>
            <w:proofErr w:type="spellStart"/>
            <w:r w:rsidRPr="00E3483A">
              <w:rPr>
                <w:rFonts w:ascii="Times New Roman" w:hAnsi="Times New Roman" w:cs="Times New Roman"/>
                <w:sz w:val="24"/>
                <w:szCs w:val="24"/>
                <w:lang w:val="pl-PL" w:eastAsia="lt-LT"/>
              </w:rPr>
              <w:t>pateikta</w:t>
            </w:r>
            <w:proofErr w:type="spellEnd"/>
            <w:r w:rsidRPr="00E3483A">
              <w:rPr>
                <w:rFonts w:ascii="Times New Roman" w:hAnsi="Times New Roman" w:cs="Times New Roman"/>
                <w:sz w:val="24"/>
                <w:szCs w:val="24"/>
                <w:lang w:val="pl-PL" w:eastAsia="lt-LT"/>
              </w:rPr>
              <w:t xml:space="preserve"> </w:t>
            </w:r>
            <w:proofErr w:type="spellStart"/>
            <w:r w:rsidRPr="00E3483A">
              <w:rPr>
                <w:rFonts w:ascii="Times New Roman" w:hAnsi="Times New Roman" w:cs="Times New Roman"/>
                <w:sz w:val="24"/>
                <w:szCs w:val="24"/>
                <w:lang w:val="pl-PL" w:eastAsia="lt-LT"/>
              </w:rPr>
              <w:t>taikant</w:t>
            </w:r>
            <w:proofErr w:type="spellEnd"/>
            <w:r w:rsidRPr="00E3483A">
              <w:rPr>
                <w:rFonts w:ascii="Times New Roman" w:hAnsi="Times New Roman" w:cs="Times New Roman"/>
                <w:sz w:val="24"/>
                <w:szCs w:val="24"/>
                <w:lang w:val="pl-PL" w:eastAsia="lt-LT"/>
              </w:rPr>
              <w:t xml:space="preserve"> </w:t>
            </w:r>
            <w:proofErr w:type="spellStart"/>
            <w:r w:rsidRPr="00E3483A">
              <w:rPr>
                <w:rFonts w:ascii="Times New Roman" w:hAnsi="Times New Roman" w:cs="Times New Roman"/>
                <w:sz w:val="24"/>
                <w:szCs w:val="24"/>
                <w:lang w:val="pl-PL" w:eastAsia="lt-LT"/>
              </w:rPr>
              <w:t>projekto</w:t>
            </w:r>
            <w:proofErr w:type="spellEnd"/>
            <w:r w:rsidRPr="00E3483A">
              <w:rPr>
                <w:rFonts w:ascii="Times New Roman" w:hAnsi="Times New Roman" w:cs="Times New Roman"/>
                <w:sz w:val="24"/>
                <w:szCs w:val="24"/>
                <w:lang w:val="pl-PL" w:eastAsia="lt-LT"/>
              </w:rPr>
              <w:t xml:space="preserve"> metodą.</w:t>
            </w:r>
          </w:p>
        </w:tc>
        <w:tc>
          <w:tcPr>
            <w:tcW w:w="2889" w:type="dxa"/>
          </w:tcPr>
          <w:p w:rsidR="002D528F" w:rsidRPr="00D55AB1" w:rsidRDefault="00E3483A" w:rsidP="00E3483A">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P</w:t>
            </w:r>
            <w:r w:rsidRPr="00D55AB1">
              <w:rPr>
                <w:rFonts w:ascii="Times New Roman" w:eastAsia="Times New Roman" w:hAnsi="Times New Roman" w:cs="Times New Roman"/>
                <w:color w:val="000000" w:themeColor="text1"/>
                <w:sz w:val="24"/>
                <w:szCs w:val="24"/>
                <w:lang w:val="lt-LT"/>
              </w:rPr>
              <w:t>riešmokyklinės grupės mokytojos</w:t>
            </w:r>
            <w:r>
              <w:rPr>
                <w:rFonts w:ascii="Times New Roman" w:eastAsia="Times New Roman" w:hAnsi="Times New Roman" w:cs="Times New Roman"/>
                <w:color w:val="000000" w:themeColor="text1"/>
                <w:sz w:val="24"/>
                <w:szCs w:val="24"/>
                <w:lang w:val="lt-LT"/>
              </w:rPr>
              <w:t>, meninio ugdymo mokytojas</w:t>
            </w:r>
          </w:p>
        </w:tc>
      </w:tr>
      <w:tr w:rsidR="002D528F" w:rsidRPr="0045109D" w:rsidTr="00F83700">
        <w:trPr>
          <w:gridAfter w:val="4"/>
          <w:wAfter w:w="10800" w:type="dxa"/>
          <w:trHeight w:val="348"/>
        </w:trPr>
        <w:tc>
          <w:tcPr>
            <w:tcW w:w="3715" w:type="dxa"/>
          </w:tcPr>
          <w:p w:rsidR="002D528F" w:rsidRPr="005019CC" w:rsidRDefault="00A35303" w:rsidP="002D528F">
            <w:pPr>
              <w:spacing w:after="0" w:line="240" w:lineRule="auto"/>
              <w:rPr>
                <w:rFonts w:ascii="Times New Roman" w:eastAsia="Times New Roman" w:hAnsi="Times New Roman" w:cs="Times New Roman"/>
                <w:color w:val="000000" w:themeColor="text1"/>
                <w:sz w:val="24"/>
                <w:szCs w:val="24"/>
                <w:lang w:val="lt-LT" w:eastAsia="lt-LT"/>
              </w:rPr>
            </w:pPr>
            <w:r w:rsidRPr="005019CC">
              <w:rPr>
                <w:rFonts w:ascii="Times New Roman" w:eastAsia="Times New Roman" w:hAnsi="Times New Roman" w:cs="Times New Roman"/>
                <w:color w:val="000000" w:themeColor="text1"/>
                <w:sz w:val="24"/>
                <w:szCs w:val="24"/>
                <w:lang w:val="lt-LT" w:eastAsia="lt-LT"/>
              </w:rPr>
              <w:lastRenderedPageBreak/>
              <w:t>Strateginio plano 2023-2027 m. uždavinių vykdymas</w:t>
            </w:r>
          </w:p>
          <w:p w:rsidR="002D528F" w:rsidRPr="005019CC" w:rsidRDefault="002D528F" w:rsidP="002D528F">
            <w:pPr>
              <w:rPr>
                <w:color w:val="000000" w:themeColor="text1"/>
                <w:lang w:val="lt-LT"/>
              </w:rPr>
            </w:pPr>
          </w:p>
        </w:tc>
        <w:tc>
          <w:tcPr>
            <w:tcW w:w="1559" w:type="dxa"/>
          </w:tcPr>
          <w:p w:rsidR="002D528F" w:rsidRPr="005019CC" w:rsidRDefault="002D528F" w:rsidP="002D528F">
            <w:pPr>
              <w:spacing w:after="0" w:line="240" w:lineRule="auto"/>
              <w:jc w:val="center"/>
              <w:rPr>
                <w:rFonts w:ascii="Times New Roman" w:eastAsia="Times New Roman" w:hAnsi="Times New Roman" w:cs="Times New Roman"/>
                <w:color w:val="000000" w:themeColor="text1"/>
                <w:sz w:val="24"/>
                <w:szCs w:val="24"/>
                <w:lang w:val="lt-LT"/>
              </w:rPr>
            </w:pPr>
            <w:r w:rsidRPr="005019CC">
              <w:rPr>
                <w:rFonts w:ascii="Times New Roman" w:eastAsia="Times New Roman" w:hAnsi="Times New Roman" w:cs="Times New Roman"/>
                <w:color w:val="000000" w:themeColor="text1"/>
                <w:sz w:val="24"/>
                <w:szCs w:val="24"/>
                <w:lang w:val="lt-LT"/>
              </w:rPr>
              <w:t>Nuolat</w:t>
            </w:r>
          </w:p>
        </w:tc>
        <w:tc>
          <w:tcPr>
            <w:tcW w:w="1984" w:type="dxa"/>
          </w:tcPr>
          <w:p w:rsidR="002D528F" w:rsidRPr="005019CC"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5019CC">
              <w:rPr>
                <w:rFonts w:ascii="Times New Roman" w:eastAsia="Times New Roman" w:hAnsi="Times New Roman" w:cs="Times New Roman"/>
                <w:color w:val="000000" w:themeColor="text1"/>
                <w:sz w:val="24"/>
                <w:szCs w:val="24"/>
                <w:lang w:val="lt-LT"/>
              </w:rPr>
              <w:t>Intelektualiniai,</w:t>
            </w:r>
          </w:p>
          <w:p w:rsidR="002D528F" w:rsidRPr="005019CC"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5019CC">
              <w:rPr>
                <w:rFonts w:ascii="Times New Roman" w:eastAsia="Times New Roman" w:hAnsi="Times New Roman" w:cs="Times New Roman"/>
                <w:color w:val="000000" w:themeColor="text1"/>
                <w:sz w:val="24"/>
                <w:szCs w:val="24"/>
                <w:lang w:val="lt-LT"/>
              </w:rPr>
              <w:t>krepšelio lėšos</w:t>
            </w:r>
          </w:p>
        </w:tc>
        <w:tc>
          <w:tcPr>
            <w:tcW w:w="4253" w:type="dxa"/>
          </w:tcPr>
          <w:p w:rsidR="002D528F" w:rsidRPr="005019CC" w:rsidRDefault="00A35303" w:rsidP="002D528F">
            <w:pPr>
              <w:spacing w:after="0" w:line="240" w:lineRule="auto"/>
              <w:rPr>
                <w:rFonts w:ascii="Times New Roman" w:eastAsia="Times New Roman" w:hAnsi="Times New Roman" w:cs="Times New Roman"/>
                <w:color w:val="000000" w:themeColor="text1"/>
                <w:sz w:val="24"/>
                <w:szCs w:val="24"/>
                <w:lang w:val="lt-LT"/>
              </w:rPr>
            </w:pPr>
            <w:r w:rsidRPr="005019CC">
              <w:rPr>
                <w:rFonts w:ascii="Times New Roman" w:hAnsi="Times New Roman" w:cs="Times New Roman"/>
                <w:color w:val="000000" w:themeColor="text1"/>
                <w:sz w:val="24"/>
                <w:szCs w:val="24"/>
                <w:lang w:val="lt-LT" w:eastAsia="lt-LT"/>
              </w:rPr>
              <w:t>100</w:t>
            </w:r>
            <w:r w:rsidR="002D528F" w:rsidRPr="005019CC">
              <w:rPr>
                <w:rFonts w:ascii="Times New Roman" w:hAnsi="Times New Roman" w:cs="Times New Roman"/>
                <w:color w:val="000000" w:themeColor="text1"/>
                <w:sz w:val="24"/>
                <w:szCs w:val="24"/>
                <w:lang w:val="lt-LT" w:eastAsia="lt-LT"/>
              </w:rPr>
              <w:t xml:space="preserve"> % </w:t>
            </w:r>
            <w:r w:rsidR="00AA492C" w:rsidRPr="005019CC">
              <w:rPr>
                <w:rFonts w:ascii="Times New Roman" w:hAnsi="Times New Roman" w:cs="Times New Roman"/>
                <w:color w:val="000000" w:themeColor="text1"/>
                <w:sz w:val="24"/>
                <w:szCs w:val="24"/>
                <w:lang w:val="lt-LT" w:eastAsia="lt-LT"/>
              </w:rPr>
              <w:t xml:space="preserve">priešmokyklinio ugdymo mokytojų, specialistų, </w:t>
            </w:r>
            <w:r w:rsidRPr="005019CC">
              <w:rPr>
                <w:rFonts w:ascii="Times New Roman" w:hAnsi="Times New Roman" w:cs="Times New Roman"/>
                <w:color w:val="000000" w:themeColor="text1"/>
                <w:sz w:val="24"/>
                <w:szCs w:val="24"/>
                <w:lang w:val="lt-LT" w:eastAsia="lt-LT"/>
              </w:rPr>
              <w:t xml:space="preserve"> susipažinę su</w:t>
            </w:r>
            <w:r w:rsidR="002D528F" w:rsidRPr="005019CC">
              <w:rPr>
                <w:rFonts w:ascii="Times New Roman" w:hAnsi="Times New Roman" w:cs="Times New Roman"/>
                <w:color w:val="000000" w:themeColor="text1"/>
                <w:sz w:val="24"/>
                <w:szCs w:val="24"/>
                <w:lang w:val="lt-LT" w:eastAsia="lt-LT"/>
              </w:rPr>
              <w:t xml:space="preserve"> </w:t>
            </w:r>
            <w:r w:rsidRPr="005019CC">
              <w:rPr>
                <w:rFonts w:ascii="Times New Roman" w:hAnsi="Times New Roman" w:cs="Times New Roman"/>
                <w:color w:val="000000" w:themeColor="text1"/>
                <w:sz w:val="24"/>
                <w:szCs w:val="24"/>
                <w:lang w:val="lt-LT" w:eastAsia="lt-LT"/>
              </w:rPr>
              <w:t xml:space="preserve">patvirtintu </w:t>
            </w:r>
            <w:r w:rsidR="002D528F" w:rsidRPr="005019CC">
              <w:rPr>
                <w:rFonts w:ascii="Times New Roman" w:hAnsi="Times New Roman" w:cs="Times New Roman"/>
                <w:color w:val="000000" w:themeColor="text1"/>
                <w:sz w:val="24"/>
                <w:szCs w:val="24"/>
                <w:lang w:val="lt-LT" w:eastAsia="lt-LT"/>
              </w:rPr>
              <w:t>strateg</w:t>
            </w:r>
            <w:r w:rsidRPr="005019CC">
              <w:rPr>
                <w:rFonts w:ascii="Times New Roman" w:hAnsi="Times New Roman" w:cs="Times New Roman"/>
                <w:color w:val="000000" w:themeColor="text1"/>
                <w:sz w:val="24"/>
                <w:szCs w:val="24"/>
                <w:lang w:val="lt-LT" w:eastAsia="lt-LT"/>
              </w:rPr>
              <w:t>iniu planu</w:t>
            </w:r>
          </w:p>
        </w:tc>
        <w:tc>
          <w:tcPr>
            <w:tcW w:w="2889" w:type="dxa"/>
          </w:tcPr>
          <w:p w:rsidR="002D528F" w:rsidRPr="005019CC" w:rsidRDefault="00AA492C" w:rsidP="00AA492C">
            <w:pPr>
              <w:spacing w:after="0" w:line="240" w:lineRule="auto"/>
              <w:rPr>
                <w:rFonts w:ascii="Times New Roman" w:eastAsia="Times New Roman" w:hAnsi="Times New Roman" w:cs="Times New Roman"/>
                <w:color w:val="000000" w:themeColor="text1"/>
                <w:sz w:val="24"/>
                <w:szCs w:val="24"/>
                <w:lang w:val="lt-LT"/>
              </w:rPr>
            </w:pPr>
            <w:r w:rsidRPr="005019CC">
              <w:rPr>
                <w:rFonts w:ascii="Times New Roman" w:eastAsia="Times New Roman" w:hAnsi="Times New Roman" w:cs="Times New Roman"/>
                <w:color w:val="000000" w:themeColor="text1"/>
                <w:sz w:val="24"/>
                <w:szCs w:val="24"/>
                <w:lang w:val="lt-LT"/>
              </w:rPr>
              <w:t>Direktorius, dir. pav. ugdymui,</w:t>
            </w:r>
            <w:r w:rsidR="005019CC" w:rsidRPr="005019CC">
              <w:rPr>
                <w:rFonts w:ascii="Times New Roman" w:eastAsia="Times New Roman" w:hAnsi="Times New Roman" w:cs="Times New Roman"/>
                <w:color w:val="000000" w:themeColor="text1"/>
                <w:sz w:val="24"/>
                <w:szCs w:val="24"/>
                <w:lang w:val="lt-LT"/>
              </w:rPr>
              <w:t xml:space="preserve"> </w:t>
            </w:r>
            <w:r w:rsidRPr="005019CC">
              <w:rPr>
                <w:rFonts w:ascii="Times New Roman" w:eastAsia="Times New Roman" w:hAnsi="Times New Roman" w:cs="Times New Roman"/>
                <w:color w:val="000000" w:themeColor="text1"/>
                <w:sz w:val="24"/>
                <w:szCs w:val="24"/>
                <w:lang w:val="lt-LT"/>
              </w:rPr>
              <w:t>priešmokyklinės grupės mokytojos, meninio ugdymo mokytojas</w:t>
            </w:r>
          </w:p>
        </w:tc>
      </w:tr>
      <w:tr w:rsidR="00AA492C" w:rsidRPr="00F0122A" w:rsidTr="00F83700">
        <w:trPr>
          <w:gridAfter w:val="4"/>
          <w:wAfter w:w="10800" w:type="dxa"/>
          <w:trHeight w:val="348"/>
        </w:trPr>
        <w:tc>
          <w:tcPr>
            <w:tcW w:w="3715" w:type="dxa"/>
            <w:tcBorders>
              <w:top w:val="single" w:sz="4" w:space="0" w:color="auto"/>
              <w:left w:val="single" w:sz="4" w:space="0" w:color="auto"/>
              <w:bottom w:val="single" w:sz="4" w:space="0" w:color="auto"/>
              <w:right w:val="single" w:sz="4" w:space="0" w:color="auto"/>
            </w:tcBorders>
          </w:tcPr>
          <w:p w:rsidR="00AA492C" w:rsidRPr="00111583" w:rsidRDefault="00AA492C" w:rsidP="00AA492C">
            <w:pPr>
              <w:spacing w:line="256" w:lineRule="auto"/>
              <w:rPr>
                <w:rFonts w:ascii="Times New Roman" w:hAnsi="Times New Roman" w:cs="Times New Roman"/>
                <w:sz w:val="24"/>
                <w:szCs w:val="24"/>
                <w:lang w:val="lt-LT" w:eastAsia="lt-LT"/>
              </w:rPr>
            </w:pPr>
            <w:proofErr w:type="spellStart"/>
            <w:r w:rsidRPr="00111583">
              <w:rPr>
                <w:rFonts w:ascii="Times New Roman" w:hAnsi="Times New Roman" w:cs="Times New Roman"/>
                <w:sz w:val="24"/>
                <w:szCs w:val="24"/>
                <w:lang w:val="lt-LT" w:eastAsia="lt-LT"/>
              </w:rPr>
              <w:t>Patyriminio</w:t>
            </w:r>
            <w:proofErr w:type="spellEnd"/>
            <w:r w:rsidRPr="00111583">
              <w:rPr>
                <w:rFonts w:ascii="Times New Roman" w:hAnsi="Times New Roman" w:cs="Times New Roman"/>
                <w:sz w:val="24"/>
                <w:szCs w:val="24"/>
                <w:lang w:val="lt-LT" w:eastAsia="lt-LT"/>
              </w:rPr>
              <w:t xml:space="preserve"> ugdymo(</w:t>
            </w:r>
            <w:proofErr w:type="spellStart"/>
            <w:r w:rsidRPr="00111583">
              <w:rPr>
                <w:rFonts w:ascii="Times New Roman" w:hAnsi="Times New Roman" w:cs="Times New Roman"/>
                <w:sz w:val="24"/>
                <w:szCs w:val="24"/>
                <w:lang w:val="lt-LT" w:eastAsia="lt-LT"/>
              </w:rPr>
              <w:t>si</w:t>
            </w:r>
            <w:proofErr w:type="spellEnd"/>
            <w:r w:rsidRPr="00111583">
              <w:rPr>
                <w:rFonts w:ascii="Times New Roman" w:hAnsi="Times New Roman" w:cs="Times New Roman"/>
                <w:sz w:val="24"/>
                <w:szCs w:val="24"/>
                <w:lang w:val="lt-LT" w:eastAsia="lt-LT"/>
              </w:rPr>
              <w:t>) tęstinis organizavimas priešmokyklinėje grupėje</w:t>
            </w:r>
          </w:p>
        </w:tc>
        <w:tc>
          <w:tcPr>
            <w:tcW w:w="1559" w:type="dxa"/>
            <w:tcBorders>
              <w:top w:val="single" w:sz="4" w:space="0" w:color="auto"/>
              <w:left w:val="single" w:sz="4" w:space="0" w:color="auto"/>
              <w:bottom w:val="single" w:sz="4" w:space="0" w:color="auto"/>
              <w:right w:val="single" w:sz="4" w:space="0" w:color="auto"/>
            </w:tcBorders>
          </w:tcPr>
          <w:p w:rsidR="00AA492C" w:rsidRPr="00600A19" w:rsidRDefault="00AA492C" w:rsidP="00AA492C">
            <w:pPr>
              <w:rPr>
                <w:rFonts w:ascii="Times New Roman" w:hAnsi="Times New Roman" w:cs="Times New Roman"/>
                <w:sz w:val="24"/>
                <w:szCs w:val="24"/>
              </w:rPr>
            </w:pPr>
            <w:r w:rsidRPr="00D55AB1">
              <w:rPr>
                <w:rFonts w:ascii="Times New Roman" w:eastAsia="Times New Roman" w:hAnsi="Times New Roman" w:cs="Times New Roman"/>
                <w:color w:val="000000" w:themeColor="text1"/>
                <w:sz w:val="24"/>
                <w:szCs w:val="24"/>
                <w:lang w:val="lt-LT"/>
              </w:rPr>
              <w:t>Visus mokslo metus</w:t>
            </w:r>
          </w:p>
        </w:tc>
        <w:tc>
          <w:tcPr>
            <w:tcW w:w="1984" w:type="dxa"/>
            <w:tcBorders>
              <w:top w:val="single" w:sz="4" w:space="0" w:color="auto"/>
              <w:left w:val="single" w:sz="4" w:space="0" w:color="auto"/>
              <w:bottom w:val="single" w:sz="4" w:space="0" w:color="auto"/>
              <w:right w:val="single" w:sz="4" w:space="0" w:color="auto"/>
            </w:tcBorders>
          </w:tcPr>
          <w:p w:rsidR="00AA492C" w:rsidRPr="00A35303" w:rsidRDefault="00AA492C" w:rsidP="00AA492C">
            <w:pPr>
              <w:rPr>
                <w:rFonts w:ascii="Times New Roman" w:hAnsi="Times New Roman" w:cs="Times New Roman"/>
                <w:sz w:val="24"/>
                <w:szCs w:val="24"/>
                <w:lang w:val="pl-PL"/>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253" w:type="dxa"/>
            <w:tcBorders>
              <w:top w:val="single" w:sz="4" w:space="0" w:color="auto"/>
              <w:left w:val="single" w:sz="4" w:space="0" w:color="auto"/>
              <w:bottom w:val="single" w:sz="4" w:space="0" w:color="auto"/>
              <w:right w:val="single" w:sz="4" w:space="0" w:color="auto"/>
            </w:tcBorders>
          </w:tcPr>
          <w:p w:rsidR="00AA492C" w:rsidRPr="00A35303" w:rsidRDefault="00AA492C" w:rsidP="00AA492C">
            <w:pPr>
              <w:spacing w:line="256" w:lineRule="auto"/>
              <w:rPr>
                <w:rFonts w:ascii="Times New Roman" w:hAnsi="Times New Roman" w:cs="Times New Roman"/>
                <w:sz w:val="24"/>
                <w:szCs w:val="24"/>
                <w:lang w:eastAsia="lt-LT"/>
              </w:rPr>
            </w:pPr>
            <w:proofErr w:type="spellStart"/>
            <w:r w:rsidRPr="00A35303">
              <w:rPr>
                <w:rFonts w:ascii="Times New Roman" w:hAnsi="Times New Roman" w:cs="Times New Roman"/>
                <w:sz w:val="24"/>
                <w:szCs w:val="24"/>
                <w:lang w:eastAsia="lt-LT"/>
              </w:rPr>
              <w:t>Organizuotos</w:t>
            </w:r>
            <w:proofErr w:type="spellEnd"/>
            <w:r w:rsidRPr="00A35303">
              <w:rPr>
                <w:rFonts w:ascii="Times New Roman" w:hAnsi="Times New Roman" w:cs="Times New Roman"/>
                <w:sz w:val="24"/>
                <w:szCs w:val="24"/>
                <w:lang w:eastAsia="lt-LT"/>
              </w:rPr>
              <w:t xml:space="preserve"> 4-</w:t>
            </w:r>
            <w:proofErr w:type="gramStart"/>
            <w:r w:rsidRPr="00A35303">
              <w:rPr>
                <w:rFonts w:ascii="Times New Roman" w:hAnsi="Times New Roman" w:cs="Times New Roman"/>
                <w:sz w:val="24"/>
                <w:szCs w:val="24"/>
                <w:lang w:eastAsia="lt-LT"/>
              </w:rPr>
              <w:t xml:space="preserve">5  </w:t>
            </w:r>
            <w:proofErr w:type="spellStart"/>
            <w:r w:rsidRPr="00A35303">
              <w:rPr>
                <w:rFonts w:ascii="Times New Roman" w:hAnsi="Times New Roman" w:cs="Times New Roman"/>
                <w:sz w:val="24"/>
                <w:szCs w:val="24"/>
                <w:lang w:eastAsia="lt-LT"/>
              </w:rPr>
              <w:t>edukacijos</w:t>
            </w:r>
            <w:proofErr w:type="spellEnd"/>
            <w:proofErr w:type="gramEnd"/>
            <w:r w:rsidRPr="00A35303">
              <w:rPr>
                <w:rFonts w:ascii="Times New Roman" w:hAnsi="Times New Roman" w:cs="Times New Roman"/>
                <w:sz w:val="24"/>
                <w:szCs w:val="24"/>
                <w:lang w:eastAsia="lt-LT"/>
              </w:rPr>
              <w:t xml:space="preserve"> </w:t>
            </w:r>
            <w:proofErr w:type="spellStart"/>
            <w:r w:rsidRPr="00A35303">
              <w:rPr>
                <w:rFonts w:ascii="Times New Roman" w:hAnsi="Times New Roman" w:cs="Times New Roman"/>
                <w:sz w:val="24"/>
                <w:szCs w:val="24"/>
                <w:lang w:eastAsia="lt-LT"/>
              </w:rPr>
              <w:t>ir</w:t>
            </w:r>
            <w:proofErr w:type="spellEnd"/>
            <w:r w:rsidRPr="00A35303">
              <w:rPr>
                <w:rFonts w:ascii="Times New Roman" w:hAnsi="Times New Roman" w:cs="Times New Roman"/>
                <w:sz w:val="24"/>
                <w:szCs w:val="24"/>
                <w:lang w:eastAsia="lt-LT"/>
              </w:rPr>
              <w:t xml:space="preserve"> 2-3 </w:t>
            </w:r>
            <w:proofErr w:type="spellStart"/>
            <w:r w:rsidRPr="00A35303">
              <w:rPr>
                <w:rFonts w:ascii="Times New Roman" w:hAnsi="Times New Roman" w:cs="Times New Roman"/>
                <w:sz w:val="24"/>
                <w:szCs w:val="24"/>
                <w:lang w:eastAsia="lt-LT"/>
              </w:rPr>
              <w:t>išvykos</w:t>
            </w:r>
            <w:proofErr w:type="spellEnd"/>
            <w:r w:rsidRPr="00A35303">
              <w:rPr>
                <w:rFonts w:ascii="Times New Roman" w:hAnsi="Times New Roman" w:cs="Times New Roman"/>
                <w:sz w:val="24"/>
                <w:szCs w:val="24"/>
                <w:lang w:eastAsia="lt-LT"/>
              </w:rPr>
              <w:t xml:space="preserve"> per </w:t>
            </w:r>
            <w:proofErr w:type="spellStart"/>
            <w:r w:rsidRPr="00A35303">
              <w:rPr>
                <w:rFonts w:ascii="Times New Roman" w:hAnsi="Times New Roman" w:cs="Times New Roman"/>
                <w:sz w:val="24"/>
                <w:szCs w:val="24"/>
                <w:lang w:eastAsia="lt-LT"/>
              </w:rPr>
              <w:t>metus</w:t>
            </w:r>
            <w:proofErr w:type="spellEnd"/>
            <w:r w:rsidRPr="00A35303">
              <w:rPr>
                <w:rFonts w:ascii="Times New Roman" w:hAnsi="Times New Roman" w:cs="Times New Roman"/>
                <w:sz w:val="24"/>
                <w:szCs w:val="24"/>
                <w:lang w:eastAsia="lt-LT"/>
              </w:rPr>
              <w:t>.</w:t>
            </w:r>
          </w:p>
          <w:p w:rsidR="00AA492C" w:rsidRPr="00A35303" w:rsidRDefault="00AA492C" w:rsidP="00AA492C">
            <w:pPr>
              <w:rPr>
                <w:rFonts w:ascii="Times New Roman" w:hAnsi="Times New Roman" w:cs="Times New Roman"/>
                <w:sz w:val="24"/>
                <w:szCs w:val="24"/>
              </w:rPr>
            </w:pPr>
          </w:p>
        </w:tc>
        <w:tc>
          <w:tcPr>
            <w:tcW w:w="2889" w:type="dxa"/>
          </w:tcPr>
          <w:p w:rsidR="00AA492C" w:rsidRPr="00AA492C" w:rsidRDefault="00AA492C" w:rsidP="00AA492C">
            <w:pP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Direktorius, dir. pav. </w:t>
            </w:r>
            <w:proofErr w:type="spellStart"/>
            <w:r w:rsidRPr="00D55AB1">
              <w:rPr>
                <w:rFonts w:ascii="Times New Roman" w:eastAsia="Times New Roman" w:hAnsi="Times New Roman" w:cs="Times New Roman"/>
                <w:color w:val="000000" w:themeColor="text1"/>
                <w:sz w:val="24"/>
                <w:szCs w:val="24"/>
                <w:lang w:val="lt-LT"/>
              </w:rPr>
              <w:t>ugdymui,</w:t>
            </w:r>
            <w:r>
              <w:rPr>
                <w:rFonts w:ascii="Times New Roman" w:eastAsia="Times New Roman" w:hAnsi="Times New Roman" w:cs="Times New Roman"/>
                <w:color w:val="000000" w:themeColor="text1"/>
                <w:sz w:val="24"/>
                <w:szCs w:val="24"/>
                <w:lang w:val="lt-LT"/>
              </w:rPr>
              <w:t>priešmokyklinio</w:t>
            </w:r>
            <w:proofErr w:type="spellEnd"/>
            <w:r>
              <w:rPr>
                <w:rFonts w:ascii="Times New Roman" w:eastAsia="Times New Roman" w:hAnsi="Times New Roman" w:cs="Times New Roman"/>
                <w:color w:val="000000" w:themeColor="text1"/>
                <w:sz w:val="24"/>
                <w:szCs w:val="24"/>
                <w:lang w:val="lt-LT"/>
              </w:rPr>
              <w:t xml:space="preserve"> ugdymo</w:t>
            </w:r>
            <w:r w:rsidRPr="00D55AB1">
              <w:rPr>
                <w:rFonts w:ascii="Times New Roman" w:eastAsia="Times New Roman" w:hAnsi="Times New Roman" w:cs="Times New Roman"/>
                <w:color w:val="000000" w:themeColor="text1"/>
                <w:sz w:val="24"/>
                <w:szCs w:val="24"/>
                <w:lang w:val="lt-LT"/>
              </w:rPr>
              <w:t xml:space="preserve"> mokytojai</w:t>
            </w:r>
            <w:r>
              <w:rPr>
                <w:rFonts w:ascii="Times New Roman" w:eastAsia="Times New Roman" w:hAnsi="Times New Roman" w:cs="Times New Roman"/>
                <w:color w:val="000000" w:themeColor="text1"/>
                <w:sz w:val="24"/>
                <w:szCs w:val="24"/>
                <w:lang w:val="lt-LT"/>
              </w:rPr>
              <w:t>, meninio ugdymo mokytojas, psichologas</w:t>
            </w:r>
          </w:p>
        </w:tc>
      </w:tr>
      <w:tr w:rsidR="00AA492C" w:rsidRPr="0045109D" w:rsidTr="00F83700">
        <w:trPr>
          <w:gridAfter w:val="4"/>
          <w:wAfter w:w="10800" w:type="dxa"/>
          <w:trHeight w:val="567"/>
        </w:trPr>
        <w:tc>
          <w:tcPr>
            <w:tcW w:w="3715" w:type="dxa"/>
            <w:shd w:val="clear" w:color="auto" w:fill="auto"/>
          </w:tcPr>
          <w:p w:rsidR="00AA492C" w:rsidRDefault="00AA492C" w:rsidP="00AA492C">
            <w:pPr>
              <w:shd w:val="clear" w:color="auto" w:fill="FFFFFF"/>
              <w:spacing w:after="0" w:line="240" w:lineRule="auto"/>
              <w:rPr>
                <w:rFonts w:ascii="Times New Roman" w:hAnsi="Times New Roman" w:cs="Times New Roman"/>
                <w:color w:val="000000" w:themeColor="text1"/>
                <w:sz w:val="24"/>
                <w:szCs w:val="24"/>
              </w:rPr>
            </w:pPr>
            <w:proofErr w:type="spellStart"/>
            <w:r w:rsidRPr="00D55AB1">
              <w:rPr>
                <w:rFonts w:ascii="Times New Roman" w:hAnsi="Times New Roman" w:cs="Times New Roman"/>
                <w:color w:val="000000" w:themeColor="text1"/>
                <w:sz w:val="24"/>
                <w:szCs w:val="24"/>
              </w:rPr>
              <w:t>Vaiko</w:t>
            </w:r>
            <w:proofErr w:type="spellEnd"/>
            <w:r w:rsidRPr="00D55AB1">
              <w:rPr>
                <w:rFonts w:ascii="Times New Roman" w:hAnsi="Times New Roman" w:cs="Times New Roman"/>
                <w:color w:val="000000" w:themeColor="text1"/>
                <w:sz w:val="24"/>
                <w:szCs w:val="24"/>
              </w:rPr>
              <w:t xml:space="preserve"> </w:t>
            </w:r>
            <w:proofErr w:type="spellStart"/>
            <w:r w:rsidRPr="00D55AB1">
              <w:rPr>
                <w:rFonts w:ascii="Times New Roman" w:hAnsi="Times New Roman" w:cs="Times New Roman"/>
                <w:color w:val="000000" w:themeColor="text1"/>
                <w:sz w:val="24"/>
                <w:szCs w:val="24"/>
              </w:rPr>
              <w:t>pasiekimų</w:t>
            </w:r>
            <w:proofErr w:type="spellEnd"/>
            <w:r w:rsidRPr="00D55AB1">
              <w:rPr>
                <w:rFonts w:ascii="Times New Roman" w:hAnsi="Times New Roman" w:cs="Times New Roman"/>
                <w:color w:val="000000" w:themeColor="text1"/>
                <w:sz w:val="24"/>
                <w:szCs w:val="24"/>
              </w:rPr>
              <w:t xml:space="preserve"> </w:t>
            </w:r>
            <w:proofErr w:type="spellStart"/>
            <w:r w:rsidRPr="00D55AB1">
              <w:rPr>
                <w:rFonts w:ascii="Times New Roman" w:hAnsi="Times New Roman" w:cs="Times New Roman"/>
                <w:color w:val="000000" w:themeColor="text1"/>
                <w:sz w:val="24"/>
                <w:szCs w:val="24"/>
              </w:rPr>
              <w:t>bei</w:t>
            </w:r>
            <w:proofErr w:type="spellEnd"/>
            <w:r w:rsidRPr="00D55AB1">
              <w:rPr>
                <w:rFonts w:ascii="Times New Roman" w:hAnsi="Times New Roman" w:cs="Times New Roman"/>
                <w:color w:val="000000" w:themeColor="text1"/>
                <w:sz w:val="24"/>
                <w:szCs w:val="24"/>
              </w:rPr>
              <w:t xml:space="preserve"> </w:t>
            </w:r>
            <w:proofErr w:type="spellStart"/>
            <w:r w:rsidRPr="00D55AB1">
              <w:rPr>
                <w:rFonts w:ascii="Times New Roman" w:hAnsi="Times New Roman" w:cs="Times New Roman"/>
                <w:color w:val="000000" w:themeColor="text1"/>
                <w:sz w:val="24"/>
                <w:szCs w:val="24"/>
              </w:rPr>
              <w:t>paža</w:t>
            </w:r>
            <w:r>
              <w:rPr>
                <w:rFonts w:ascii="Times New Roman" w:hAnsi="Times New Roman" w:cs="Times New Roman"/>
                <w:color w:val="000000" w:themeColor="text1"/>
                <w:sz w:val="24"/>
                <w:szCs w:val="24"/>
              </w:rPr>
              <w:t>ngos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vertinimas</w:t>
            </w:r>
            <w:proofErr w:type="spellEnd"/>
          </w:p>
          <w:p w:rsidR="00AA492C" w:rsidRPr="00D55AB1" w:rsidRDefault="00AA492C" w:rsidP="00AA492C">
            <w:pPr>
              <w:shd w:val="clear" w:color="auto" w:fill="FFFFFF"/>
              <w:spacing w:after="0" w:line="240" w:lineRule="auto"/>
              <w:rPr>
                <w:rFonts w:ascii="Times New Roman" w:eastAsia="Times New Roman" w:hAnsi="Times New Roman" w:cs="Times New Roman"/>
                <w:color w:val="000000" w:themeColor="text1"/>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rsidR="00AA492C" w:rsidRPr="00D55AB1" w:rsidRDefault="00AA492C" w:rsidP="00AA492C">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2023</w:t>
            </w:r>
            <w:r w:rsidRPr="00D55AB1">
              <w:rPr>
                <w:rFonts w:ascii="Times New Roman" w:eastAsia="Times New Roman" w:hAnsi="Times New Roman" w:cs="Times New Roman"/>
                <w:color w:val="000000" w:themeColor="text1"/>
                <w:sz w:val="24"/>
                <w:szCs w:val="24"/>
                <w:lang w:val="lt-LT"/>
              </w:rPr>
              <w:t>m. pavasaris</w:t>
            </w:r>
            <w:r>
              <w:rPr>
                <w:rFonts w:ascii="Times New Roman" w:eastAsia="Times New Roman" w:hAnsi="Times New Roman" w:cs="Times New Roman"/>
                <w:color w:val="000000" w:themeColor="text1"/>
                <w:sz w:val="24"/>
                <w:szCs w:val="24"/>
                <w:lang w:val="lt-LT"/>
              </w:rPr>
              <w:t>- ruduo</w:t>
            </w:r>
          </w:p>
        </w:tc>
        <w:tc>
          <w:tcPr>
            <w:tcW w:w="1984" w:type="dxa"/>
            <w:tcBorders>
              <w:top w:val="single" w:sz="4" w:space="0" w:color="auto"/>
              <w:left w:val="single" w:sz="4" w:space="0" w:color="auto"/>
              <w:bottom w:val="single" w:sz="4" w:space="0" w:color="auto"/>
              <w:right w:val="single" w:sz="4" w:space="0" w:color="auto"/>
            </w:tcBorders>
          </w:tcPr>
          <w:p w:rsidR="00AA492C" w:rsidRPr="00D55AB1" w:rsidRDefault="00AA492C" w:rsidP="00AA492C">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tc>
        <w:tc>
          <w:tcPr>
            <w:tcW w:w="4253" w:type="dxa"/>
            <w:tcBorders>
              <w:top w:val="single" w:sz="4" w:space="0" w:color="auto"/>
              <w:left w:val="single" w:sz="4" w:space="0" w:color="auto"/>
              <w:bottom w:val="single" w:sz="4" w:space="0" w:color="auto"/>
              <w:right w:val="single" w:sz="4" w:space="0" w:color="auto"/>
            </w:tcBorders>
          </w:tcPr>
          <w:p w:rsidR="00AA492C" w:rsidRPr="00DE2CD4" w:rsidRDefault="00AA492C" w:rsidP="00AA492C">
            <w:pPr>
              <w:spacing w:after="0" w:line="240" w:lineRule="auto"/>
              <w:rPr>
                <w:rFonts w:ascii="Times New Roman" w:eastAsia="Times New Roman" w:hAnsi="Times New Roman" w:cs="Times New Roman"/>
                <w:color w:val="000000" w:themeColor="text1"/>
                <w:sz w:val="24"/>
                <w:szCs w:val="24"/>
                <w:lang w:val="lt-LT"/>
              </w:rPr>
            </w:pPr>
            <w:r w:rsidRPr="00DE2CD4">
              <w:rPr>
                <w:rFonts w:ascii="Times New Roman" w:hAnsi="Times New Roman" w:cs="Times New Roman"/>
                <w:color w:val="000000" w:themeColor="text1"/>
                <w:sz w:val="24"/>
                <w:szCs w:val="24"/>
                <w:lang w:val="lt-LT"/>
              </w:rPr>
              <w:t>Parengti ikimokyklinių  grupių ugdytinių pažangos vertinimai ir priešmokyklinių grupių ugdytinių pas</w:t>
            </w:r>
            <w:r>
              <w:rPr>
                <w:rFonts w:ascii="Times New Roman" w:hAnsi="Times New Roman" w:cs="Times New Roman"/>
                <w:color w:val="000000" w:themeColor="text1"/>
                <w:sz w:val="24"/>
                <w:szCs w:val="24"/>
                <w:lang w:val="lt-LT"/>
              </w:rPr>
              <w:t>iekimų ir pažangos aprašai 100%</w:t>
            </w:r>
            <w:r w:rsidRPr="00DE2CD4">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Pr="00DE2CD4">
              <w:rPr>
                <w:rFonts w:ascii="Times New Roman" w:hAnsi="Times New Roman" w:cs="Times New Roman"/>
                <w:color w:val="000000" w:themeColor="text1"/>
                <w:sz w:val="24"/>
                <w:szCs w:val="24"/>
                <w:lang w:val="lt-LT"/>
              </w:rPr>
              <w:t>kurie perduodami  pradinio ugdymo mokytojams.</w:t>
            </w:r>
          </w:p>
        </w:tc>
        <w:tc>
          <w:tcPr>
            <w:tcW w:w="2889" w:type="dxa"/>
            <w:tcBorders>
              <w:top w:val="single" w:sz="4" w:space="0" w:color="auto"/>
              <w:left w:val="single" w:sz="4" w:space="0" w:color="auto"/>
              <w:bottom w:val="single" w:sz="4" w:space="0" w:color="auto"/>
              <w:right w:val="single" w:sz="4" w:space="0" w:color="auto"/>
            </w:tcBorders>
          </w:tcPr>
          <w:p w:rsidR="00AA492C" w:rsidRPr="00D55AB1" w:rsidRDefault="00AA492C" w:rsidP="00AA492C">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Ikimokyklinių ir p</w:t>
            </w:r>
            <w:r w:rsidRPr="00D55AB1">
              <w:rPr>
                <w:rFonts w:ascii="Times New Roman" w:eastAsia="Times New Roman" w:hAnsi="Times New Roman" w:cs="Times New Roman"/>
                <w:color w:val="000000" w:themeColor="text1"/>
                <w:sz w:val="24"/>
                <w:szCs w:val="24"/>
                <w:lang w:val="lt-LT"/>
              </w:rPr>
              <w:t xml:space="preserve">riešmokyklinės grupės mokytojos </w:t>
            </w:r>
          </w:p>
        </w:tc>
      </w:tr>
      <w:tr w:rsidR="00AA492C" w:rsidRPr="0045109D" w:rsidTr="00F83700">
        <w:trPr>
          <w:gridAfter w:val="4"/>
          <w:wAfter w:w="10800" w:type="dxa"/>
          <w:trHeight w:val="567"/>
        </w:trPr>
        <w:tc>
          <w:tcPr>
            <w:tcW w:w="3715" w:type="dxa"/>
            <w:shd w:val="clear" w:color="auto" w:fill="auto"/>
          </w:tcPr>
          <w:p w:rsidR="00AA492C" w:rsidRPr="00AA492C" w:rsidRDefault="00AA492C" w:rsidP="00AA492C">
            <w:pPr>
              <w:spacing w:line="256" w:lineRule="auto"/>
              <w:rPr>
                <w:rFonts w:ascii="Times New Roman" w:hAnsi="Times New Roman" w:cs="Times New Roman"/>
                <w:sz w:val="24"/>
                <w:szCs w:val="24"/>
                <w:lang w:val="lt-LT" w:eastAsia="lt-LT"/>
              </w:rPr>
            </w:pPr>
            <w:r w:rsidRPr="00AA492C">
              <w:rPr>
                <w:rFonts w:ascii="Times New Roman" w:hAnsi="Times New Roman" w:cs="Times New Roman"/>
                <w:sz w:val="24"/>
                <w:szCs w:val="24"/>
                <w:lang w:val="lt-LT" w:eastAsia="lt-LT"/>
              </w:rPr>
              <w:t xml:space="preserve">Atlikti tėvų apklausą </w:t>
            </w:r>
            <w:r w:rsidR="000A628A">
              <w:rPr>
                <w:rFonts w:ascii="Times New Roman" w:hAnsi="Times New Roman" w:cs="Times New Roman"/>
                <w:sz w:val="24"/>
                <w:szCs w:val="24"/>
                <w:lang w:val="lt-LT" w:eastAsia="lt-LT"/>
              </w:rPr>
              <w:t>dėl lankstaus vaikų poilsio organizavimo įstaigoje</w:t>
            </w:r>
          </w:p>
          <w:p w:rsidR="00AA492C" w:rsidRPr="00AA492C" w:rsidRDefault="00AA492C" w:rsidP="00AA492C">
            <w:pPr>
              <w:shd w:val="clear" w:color="auto" w:fill="FFFFFF"/>
              <w:spacing w:after="0" w:line="240" w:lineRule="auto"/>
              <w:rPr>
                <w:rFonts w:ascii="Times New Roman" w:eastAsia="Times New Roman" w:hAnsi="Times New Roman" w:cs="Times New Roman"/>
                <w:color w:val="000000" w:themeColor="text1"/>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rsidR="00AA492C" w:rsidRPr="00600A19" w:rsidRDefault="000A628A" w:rsidP="00AA492C">
            <w:pPr>
              <w:rPr>
                <w:rFonts w:ascii="Times New Roman" w:hAnsi="Times New Roman" w:cs="Times New Roman"/>
                <w:sz w:val="24"/>
                <w:szCs w:val="24"/>
              </w:rPr>
            </w:pPr>
            <w:r>
              <w:rPr>
                <w:rFonts w:ascii="Times New Roman" w:hAnsi="Times New Roman" w:cs="Times New Roman"/>
                <w:sz w:val="24"/>
                <w:szCs w:val="24"/>
              </w:rPr>
              <w:t xml:space="preserve">2023-09-10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AA492C" w:rsidRPr="00A35303" w:rsidRDefault="00AA492C" w:rsidP="00AA492C">
            <w:pPr>
              <w:rPr>
                <w:rFonts w:ascii="Times New Roman" w:hAnsi="Times New Roman" w:cs="Times New Roman"/>
                <w:sz w:val="24"/>
                <w:szCs w:val="24"/>
                <w:lang w:val="pl-PL"/>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253" w:type="dxa"/>
            <w:tcBorders>
              <w:top w:val="single" w:sz="4" w:space="0" w:color="auto"/>
              <w:left w:val="single" w:sz="4" w:space="0" w:color="auto"/>
              <w:bottom w:val="single" w:sz="4" w:space="0" w:color="auto"/>
              <w:right w:val="single" w:sz="4" w:space="0" w:color="auto"/>
            </w:tcBorders>
          </w:tcPr>
          <w:p w:rsidR="00AA492C" w:rsidRPr="000A628A" w:rsidRDefault="000A628A" w:rsidP="00AA492C">
            <w:pPr>
              <w:spacing w:line="256" w:lineRule="auto"/>
              <w:rPr>
                <w:rFonts w:ascii="Times New Roman" w:hAnsi="Times New Roman" w:cs="Times New Roman"/>
                <w:sz w:val="24"/>
                <w:szCs w:val="24"/>
                <w:lang w:val="pl-PL" w:eastAsia="lt-LT"/>
              </w:rPr>
            </w:pPr>
            <w:r w:rsidRPr="000A628A">
              <w:rPr>
                <w:rFonts w:ascii="Times New Roman" w:hAnsi="Times New Roman" w:cs="Times New Roman"/>
                <w:sz w:val="24"/>
                <w:szCs w:val="24"/>
                <w:lang w:val="pl-PL" w:eastAsia="lt-LT"/>
              </w:rPr>
              <w:t>100</w:t>
            </w:r>
            <w:r w:rsidR="00AA492C" w:rsidRPr="000A628A">
              <w:rPr>
                <w:rFonts w:ascii="Times New Roman" w:hAnsi="Times New Roman" w:cs="Times New Roman"/>
                <w:sz w:val="24"/>
                <w:szCs w:val="24"/>
                <w:lang w:val="pl-PL" w:eastAsia="lt-LT"/>
              </w:rPr>
              <w:t xml:space="preserve"> proc. </w:t>
            </w:r>
            <w:proofErr w:type="spellStart"/>
            <w:r w:rsidR="00AA492C" w:rsidRPr="000A628A">
              <w:rPr>
                <w:rFonts w:ascii="Times New Roman" w:hAnsi="Times New Roman" w:cs="Times New Roman"/>
                <w:sz w:val="24"/>
                <w:szCs w:val="24"/>
                <w:lang w:val="pl-PL" w:eastAsia="lt-LT"/>
              </w:rPr>
              <w:t>tėvų</w:t>
            </w:r>
            <w:proofErr w:type="spellEnd"/>
            <w:r w:rsidR="00AA492C" w:rsidRPr="000A628A">
              <w:rPr>
                <w:rFonts w:ascii="Times New Roman" w:hAnsi="Times New Roman" w:cs="Times New Roman"/>
                <w:sz w:val="24"/>
                <w:szCs w:val="24"/>
                <w:lang w:val="pl-PL" w:eastAsia="lt-LT"/>
              </w:rPr>
              <w:t xml:space="preserve"> </w:t>
            </w:r>
            <w:proofErr w:type="spellStart"/>
            <w:r w:rsidRPr="000A628A">
              <w:rPr>
                <w:rFonts w:ascii="Times New Roman" w:hAnsi="Times New Roman" w:cs="Times New Roman"/>
                <w:sz w:val="24"/>
                <w:szCs w:val="24"/>
                <w:lang w:val="pl-PL" w:eastAsia="lt-LT"/>
              </w:rPr>
              <w:t>tenkina</w:t>
            </w:r>
            <w:proofErr w:type="spellEnd"/>
            <w:r w:rsidRPr="000A628A">
              <w:rPr>
                <w:rFonts w:ascii="Times New Roman" w:hAnsi="Times New Roman" w:cs="Times New Roman"/>
                <w:sz w:val="24"/>
                <w:szCs w:val="24"/>
                <w:lang w:val="pl-PL" w:eastAsia="lt-LT"/>
              </w:rPr>
              <w:t xml:space="preserve"> </w:t>
            </w:r>
            <w:proofErr w:type="spellStart"/>
            <w:r w:rsidRPr="000A628A">
              <w:rPr>
                <w:rFonts w:ascii="Times New Roman" w:hAnsi="Times New Roman" w:cs="Times New Roman"/>
                <w:sz w:val="24"/>
                <w:szCs w:val="24"/>
                <w:lang w:val="pl-PL" w:eastAsia="lt-LT"/>
              </w:rPr>
              <w:t>vaikų</w:t>
            </w:r>
            <w:proofErr w:type="spellEnd"/>
            <w:r w:rsidRPr="000A628A">
              <w:rPr>
                <w:rFonts w:ascii="Times New Roman" w:hAnsi="Times New Roman" w:cs="Times New Roman"/>
                <w:sz w:val="24"/>
                <w:szCs w:val="24"/>
                <w:lang w:val="pl-PL" w:eastAsia="lt-LT"/>
              </w:rPr>
              <w:t xml:space="preserve"> </w:t>
            </w:r>
            <w:proofErr w:type="spellStart"/>
            <w:r w:rsidRPr="000A628A">
              <w:rPr>
                <w:rFonts w:ascii="Times New Roman" w:hAnsi="Times New Roman" w:cs="Times New Roman"/>
                <w:sz w:val="24"/>
                <w:szCs w:val="24"/>
                <w:lang w:val="pl-PL" w:eastAsia="lt-LT"/>
              </w:rPr>
              <w:t>poilsio</w:t>
            </w:r>
            <w:proofErr w:type="spellEnd"/>
            <w:r w:rsidRPr="000A628A">
              <w:rPr>
                <w:rFonts w:ascii="Times New Roman" w:hAnsi="Times New Roman" w:cs="Times New Roman"/>
                <w:sz w:val="24"/>
                <w:szCs w:val="24"/>
                <w:lang w:val="pl-PL" w:eastAsia="lt-LT"/>
              </w:rPr>
              <w:t xml:space="preserve"> </w:t>
            </w:r>
            <w:proofErr w:type="spellStart"/>
            <w:r w:rsidRPr="000A628A">
              <w:rPr>
                <w:rFonts w:ascii="Times New Roman" w:hAnsi="Times New Roman" w:cs="Times New Roman"/>
                <w:sz w:val="24"/>
                <w:szCs w:val="24"/>
                <w:lang w:val="pl-PL" w:eastAsia="lt-LT"/>
              </w:rPr>
              <w:t>org</w:t>
            </w:r>
            <w:r>
              <w:rPr>
                <w:rFonts w:ascii="Times New Roman" w:hAnsi="Times New Roman" w:cs="Times New Roman"/>
                <w:sz w:val="24"/>
                <w:szCs w:val="24"/>
                <w:lang w:val="pl-PL" w:eastAsia="lt-LT"/>
              </w:rPr>
              <w:t>anizavimo</w:t>
            </w:r>
            <w:proofErr w:type="spellEnd"/>
            <w:r>
              <w:rPr>
                <w:rFonts w:ascii="Times New Roman" w:hAnsi="Times New Roman" w:cs="Times New Roman"/>
                <w:sz w:val="24"/>
                <w:szCs w:val="24"/>
                <w:lang w:val="pl-PL" w:eastAsia="lt-LT"/>
              </w:rPr>
              <w:t xml:space="preserve"> </w:t>
            </w:r>
            <w:proofErr w:type="spellStart"/>
            <w:r>
              <w:rPr>
                <w:rFonts w:ascii="Times New Roman" w:hAnsi="Times New Roman" w:cs="Times New Roman"/>
                <w:sz w:val="24"/>
                <w:szCs w:val="24"/>
                <w:lang w:val="pl-PL" w:eastAsia="lt-LT"/>
              </w:rPr>
              <w:t>formos</w:t>
            </w:r>
            <w:proofErr w:type="spellEnd"/>
            <w:r>
              <w:rPr>
                <w:rFonts w:ascii="Times New Roman" w:hAnsi="Times New Roman" w:cs="Times New Roman"/>
                <w:sz w:val="24"/>
                <w:szCs w:val="24"/>
                <w:lang w:val="pl-PL" w:eastAsia="lt-LT"/>
              </w:rPr>
              <w:t xml:space="preserve"> </w:t>
            </w:r>
          </w:p>
          <w:p w:rsidR="00AA492C" w:rsidRPr="000A628A" w:rsidRDefault="00AA492C" w:rsidP="00AA492C">
            <w:pPr>
              <w:spacing w:line="256" w:lineRule="auto"/>
              <w:jc w:val="both"/>
              <w:rPr>
                <w:szCs w:val="24"/>
                <w:lang w:val="pl-PL" w:eastAsia="lt-LT"/>
              </w:rPr>
            </w:pPr>
          </w:p>
          <w:p w:rsidR="00AA492C" w:rsidRPr="000A628A" w:rsidRDefault="00AA492C" w:rsidP="00AA492C">
            <w:pPr>
              <w:spacing w:after="0" w:line="240" w:lineRule="auto"/>
              <w:rPr>
                <w:rFonts w:ascii="Times New Roman" w:eastAsia="Times New Roman" w:hAnsi="Times New Roman" w:cs="Times New Roman"/>
                <w:color w:val="000000" w:themeColor="text1"/>
                <w:sz w:val="24"/>
                <w:szCs w:val="24"/>
                <w:lang w:val="pl-PL"/>
              </w:rPr>
            </w:pPr>
          </w:p>
        </w:tc>
        <w:tc>
          <w:tcPr>
            <w:tcW w:w="2889" w:type="dxa"/>
            <w:tcBorders>
              <w:top w:val="single" w:sz="4" w:space="0" w:color="auto"/>
              <w:left w:val="single" w:sz="4" w:space="0" w:color="auto"/>
              <w:bottom w:val="single" w:sz="4" w:space="0" w:color="auto"/>
              <w:right w:val="single" w:sz="4" w:space="0" w:color="auto"/>
            </w:tcBorders>
          </w:tcPr>
          <w:p w:rsidR="00AA492C" w:rsidRPr="00D55AB1" w:rsidRDefault="000A628A" w:rsidP="00AA492C">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w:t>
            </w:r>
            <w:r w:rsidRPr="00D55AB1">
              <w:rPr>
                <w:rFonts w:ascii="Times New Roman" w:eastAsia="Times New Roman" w:hAnsi="Times New Roman" w:cs="Times New Roman"/>
                <w:color w:val="000000" w:themeColor="text1"/>
                <w:sz w:val="24"/>
                <w:szCs w:val="24"/>
                <w:lang w:val="lt-LT"/>
              </w:rPr>
              <w:t>ir. pav. ugdymui, mokytojai</w:t>
            </w:r>
            <w:r>
              <w:rPr>
                <w:rFonts w:ascii="Times New Roman" w:eastAsia="Times New Roman" w:hAnsi="Times New Roman" w:cs="Times New Roman"/>
                <w:color w:val="000000" w:themeColor="text1"/>
                <w:sz w:val="24"/>
                <w:szCs w:val="24"/>
                <w:lang w:val="lt-LT"/>
              </w:rPr>
              <w:t>, tėveliai</w:t>
            </w:r>
          </w:p>
        </w:tc>
      </w:tr>
      <w:tr w:rsidR="002D528F" w:rsidRPr="00D55AB1" w:rsidTr="00F83700">
        <w:trPr>
          <w:gridAfter w:val="4"/>
          <w:wAfter w:w="10800" w:type="dxa"/>
          <w:trHeight w:val="567"/>
        </w:trPr>
        <w:tc>
          <w:tcPr>
            <w:tcW w:w="3715"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Įsigyti šiuolaikinių edukacinių priemonių ir žaislų,</w:t>
            </w:r>
            <w:r w:rsidR="00111583">
              <w:rPr>
                <w:rFonts w:ascii="Times New Roman" w:eastAsia="Times New Roman" w:hAnsi="Times New Roman" w:cs="Times New Roman"/>
                <w:color w:val="000000" w:themeColor="text1"/>
                <w:sz w:val="24"/>
                <w:szCs w:val="24"/>
                <w:lang w:val="lt-LT"/>
              </w:rPr>
              <w:t xml:space="preserve"> užtikrinančių kokybišką ugdymą</w:t>
            </w:r>
          </w:p>
        </w:tc>
        <w:tc>
          <w:tcPr>
            <w:tcW w:w="1559" w:type="dxa"/>
          </w:tcPr>
          <w:p w:rsidR="002D528F" w:rsidRPr="00D55AB1" w:rsidRDefault="002D528F" w:rsidP="002D528F">
            <w:pPr>
              <w:spacing w:after="0" w:line="240" w:lineRule="auto"/>
              <w:jc w:val="center"/>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bCs/>
                <w:iCs/>
                <w:color w:val="000000" w:themeColor="text1"/>
                <w:sz w:val="24"/>
                <w:szCs w:val="24"/>
                <w:lang w:val="lt-LT" w:bidi="lo-LA"/>
              </w:rPr>
              <w:t>Nuolat</w:t>
            </w:r>
          </w:p>
        </w:tc>
        <w:tc>
          <w:tcPr>
            <w:tcW w:w="1984"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Moksleivio krepšelio ir ugdymo lėšos</w:t>
            </w:r>
          </w:p>
        </w:tc>
        <w:tc>
          <w:tcPr>
            <w:tcW w:w="4253"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90 % priemonių atitinka vaikų individualius poreikius.</w:t>
            </w:r>
          </w:p>
        </w:tc>
        <w:tc>
          <w:tcPr>
            <w:tcW w:w="2889" w:type="dxa"/>
          </w:tcPr>
          <w:p w:rsidR="002D528F" w:rsidRPr="00D55AB1" w:rsidRDefault="002D528F" w:rsidP="002D528F">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p>
        </w:tc>
      </w:tr>
      <w:tr w:rsidR="002D528F" w:rsidRPr="00170008" w:rsidTr="002D528F">
        <w:trPr>
          <w:gridAfter w:val="4"/>
          <w:wAfter w:w="10800" w:type="dxa"/>
          <w:trHeight w:val="316"/>
        </w:trPr>
        <w:tc>
          <w:tcPr>
            <w:tcW w:w="14400" w:type="dxa"/>
            <w:gridSpan w:val="5"/>
          </w:tcPr>
          <w:p w:rsidR="002D528F" w:rsidRPr="00D55AB1" w:rsidRDefault="002D528F" w:rsidP="008716C2">
            <w:pPr>
              <w:pStyle w:val="Sraopastraipa"/>
              <w:spacing w:before="100" w:beforeAutospacing="1" w:line="276" w:lineRule="auto"/>
              <w:ind w:left="360"/>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i/>
                <w:iCs/>
                <w:color w:val="000000" w:themeColor="text1"/>
                <w:sz w:val="24"/>
                <w:szCs w:val="24"/>
                <w:lang w:val="pt-BR"/>
              </w:rPr>
              <w:t>2.Tikslas</w:t>
            </w:r>
            <w:r w:rsidRPr="00D55AB1">
              <w:rPr>
                <w:rFonts w:ascii="Times New Roman" w:eastAsia="Times New Roman" w:hAnsi="Times New Roman" w:cs="Times New Roman"/>
                <w:iCs/>
                <w:color w:val="000000" w:themeColor="text1"/>
                <w:sz w:val="24"/>
                <w:szCs w:val="24"/>
                <w:lang w:val="pt-BR"/>
              </w:rPr>
              <w:t>:</w:t>
            </w:r>
            <w:r>
              <w:rPr>
                <w:rFonts w:ascii="Times New Roman" w:eastAsia="Times New Roman" w:hAnsi="Times New Roman" w:cs="Times New Roman"/>
                <w:iCs/>
                <w:color w:val="000000" w:themeColor="text1"/>
                <w:sz w:val="24"/>
                <w:szCs w:val="24"/>
                <w:lang w:val="pt-BR"/>
              </w:rPr>
              <w:t xml:space="preserve"> </w:t>
            </w:r>
            <w:r w:rsidR="008716C2">
              <w:rPr>
                <w:rFonts w:ascii="Times New Roman" w:hAnsi="Times New Roman" w:cs="Times New Roman"/>
                <w:sz w:val="24"/>
                <w:szCs w:val="24"/>
                <w:lang w:val="lt-LT" w:eastAsia="lt-LT"/>
              </w:rPr>
              <w:t>Š</w:t>
            </w:r>
            <w:r w:rsidR="008716C2" w:rsidRPr="00EC6485">
              <w:rPr>
                <w:rFonts w:ascii="Times New Roman" w:hAnsi="Times New Roman" w:cs="Times New Roman"/>
                <w:sz w:val="24"/>
                <w:szCs w:val="24"/>
                <w:lang w:val="lt-LT" w:eastAsia="lt-LT"/>
              </w:rPr>
              <w:t>vietimo</w:t>
            </w:r>
            <w:r w:rsidR="008716C2">
              <w:rPr>
                <w:rFonts w:ascii="Times New Roman" w:hAnsi="Times New Roman" w:cs="Times New Roman"/>
                <w:sz w:val="24"/>
                <w:szCs w:val="24"/>
                <w:lang w:val="lt-LT" w:eastAsia="lt-LT"/>
              </w:rPr>
              <w:t xml:space="preserve"> savalaikės pagalbos ir tinkamos emocinės aplinkos kūrimas</w:t>
            </w:r>
            <w:r w:rsidR="008716C2" w:rsidRPr="00EC6485">
              <w:rPr>
                <w:rFonts w:ascii="Times New Roman" w:hAnsi="Times New Roman" w:cs="Times New Roman"/>
                <w:sz w:val="24"/>
                <w:szCs w:val="24"/>
                <w:lang w:val="lt-LT" w:eastAsia="lt-LT"/>
              </w:rPr>
              <w:t xml:space="preserve"> ugdytiniams</w:t>
            </w:r>
          </w:p>
        </w:tc>
      </w:tr>
      <w:tr w:rsidR="002D528F" w:rsidRPr="00170008" w:rsidTr="002D528F">
        <w:trPr>
          <w:gridAfter w:val="4"/>
          <w:wAfter w:w="10800" w:type="dxa"/>
          <w:trHeight w:val="316"/>
        </w:trPr>
        <w:tc>
          <w:tcPr>
            <w:tcW w:w="14400" w:type="dxa"/>
            <w:gridSpan w:val="5"/>
          </w:tcPr>
          <w:p w:rsidR="002D528F" w:rsidRPr="00AB093C" w:rsidRDefault="002D528F" w:rsidP="00AA492C">
            <w:pPr>
              <w:spacing w:before="240" w:after="100" w:afterAutospacing="1" w:line="276" w:lineRule="auto"/>
              <w:jc w:val="center"/>
              <w:rPr>
                <w:rFonts w:ascii="Times New Roman" w:eastAsia="Times New Roman" w:hAnsi="Times New Roman" w:cs="Times New Roman"/>
                <w:i/>
                <w:color w:val="000000" w:themeColor="text1"/>
                <w:sz w:val="24"/>
                <w:szCs w:val="24"/>
                <w:lang w:val="lt-LT"/>
              </w:rPr>
            </w:pPr>
            <w:r w:rsidRPr="00AB093C">
              <w:rPr>
                <w:rFonts w:ascii="Times New Roman" w:eastAsia="Times New Roman" w:hAnsi="Times New Roman" w:cs="Times New Roman"/>
                <w:i/>
                <w:iCs/>
                <w:color w:val="000000" w:themeColor="text1"/>
                <w:sz w:val="24"/>
                <w:szCs w:val="24"/>
                <w:lang w:val="lt-LT"/>
              </w:rPr>
              <w:t xml:space="preserve">Uždavinys: </w:t>
            </w:r>
            <w:r w:rsidR="00AA492C" w:rsidRPr="00AB093C">
              <w:rPr>
                <w:rFonts w:ascii="Times New Roman" w:eastAsia="Times New Roman" w:hAnsi="Times New Roman" w:cs="Times New Roman"/>
                <w:i/>
                <w:iCs/>
                <w:color w:val="000000" w:themeColor="text1"/>
                <w:sz w:val="24"/>
                <w:szCs w:val="24"/>
                <w:lang w:val="lt-LT"/>
              </w:rPr>
              <w:t xml:space="preserve"> Gerinti emocinę ugdymosi aplinką ir užtikrinti palankų mikroklimatą įstaigoje</w:t>
            </w:r>
          </w:p>
        </w:tc>
      </w:tr>
      <w:tr w:rsidR="00111583" w:rsidRPr="0045109D" w:rsidTr="00F83700">
        <w:trPr>
          <w:gridAfter w:val="4"/>
          <w:wAfter w:w="10800" w:type="dxa"/>
          <w:trHeight w:val="1117"/>
        </w:trPr>
        <w:tc>
          <w:tcPr>
            <w:tcW w:w="3715" w:type="dxa"/>
          </w:tcPr>
          <w:p w:rsidR="00111583" w:rsidRPr="00111583" w:rsidRDefault="00111583" w:rsidP="00111583">
            <w:pPr>
              <w:spacing w:line="256" w:lineRule="auto"/>
              <w:rPr>
                <w:rFonts w:ascii="Times New Roman" w:hAnsi="Times New Roman" w:cs="Times New Roman"/>
                <w:sz w:val="24"/>
                <w:szCs w:val="24"/>
                <w:lang w:eastAsia="lt-LT"/>
              </w:rPr>
            </w:pPr>
            <w:proofErr w:type="spellStart"/>
            <w:r w:rsidRPr="00111583">
              <w:rPr>
                <w:rFonts w:ascii="Times New Roman" w:hAnsi="Times New Roman" w:cs="Times New Roman"/>
                <w:sz w:val="24"/>
                <w:szCs w:val="24"/>
                <w:lang w:eastAsia="lt-LT"/>
              </w:rPr>
              <w:t>Glaudus</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bendradarbiavimas</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su</w:t>
            </w:r>
            <w:proofErr w:type="spellEnd"/>
            <w:r w:rsidRPr="00111583">
              <w:rPr>
                <w:rFonts w:ascii="Times New Roman" w:hAnsi="Times New Roman" w:cs="Times New Roman"/>
                <w:sz w:val="24"/>
                <w:szCs w:val="24"/>
                <w:lang w:eastAsia="lt-LT"/>
              </w:rPr>
              <w:t xml:space="preserve"> PPT </w:t>
            </w:r>
            <w:proofErr w:type="spellStart"/>
            <w:r w:rsidRPr="00111583">
              <w:rPr>
                <w:rFonts w:ascii="Times New Roman" w:hAnsi="Times New Roman" w:cs="Times New Roman"/>
                <w:sz w:val="24"/>
                <w:szCs w:val="24"/>
                <w:lang w:eastAsia="lt-LT"/>
              </w:rPr>
              <w:t>paskirtu</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kuratoriumi</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bei</w:t>
            </w:r>
            <w:proofErr w:type="spellEnd"/>
            <w:r w:rsidRPr="00111583">
              <w:rPr>
                <w:rFonts w:ascii="Times New Roman" w:hAnsi="Times New Roman" w:cs="Times New Roman"/>
                <w:sz w:val="24"/>
                <w:szCs w:val="24"/>
                <w:lang w:eastAsia="lt-LT"/>
              </w:rPr>
              <w:t xml:space="preserve"> VGK </w:t>
            </w:r>
            <w:proofErr w:type="spellStart"/>
            <w:r w:rsidRPr="00111583">
              <w:rPr>
                <w:rFonts w:ascii="Times New Roman" w:hAnsi="Times New Roman" w:cs="Times New Roman"/>
                <w:sz w:val="24"/>
                <w:szCs w:val="24"/>
                <w:lang w:eastAsia="lt-LT"/>
              </w:rPr>
              <w:t>veiksmingumo</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tobulinimas</w:t>
            </w:r>
            <w:proofErr w:type="spellEnd"/>
            <w:r w:rsidRPr="00111583">
              <w:rPr>
                <w:rFonts w:ascii="Times New Roman" w:hAnsi="Times New Roman" w:cs="Times New Roman"/>
                <w:sz w:val="24"/>
                <w:szCs w:val="24"/>
                <w:lang w:eastAsia="lt-LT"/>
              </w:rPr>
              <w:t>.</w:t>
            </w:r>
          </w:p>
          <w:p w:rsidR="00111583" w:rsidRPr="009B59CC" w:rsidRDefault="00111583" w:rsidP="00111583">
            <w:pPr>
              <w:rPr>
                <w:rFonts w:ascii="Times New Roman" w:hAnsi="Times New Roman" w:cs="Times New Roman"/>
                <w:color w:val="000000" w:themeColor="text1"/>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111583" w:rsidRPr="00600A19" w:rsidRDefault="00111583" w:rsidP="00111583">
            <w:pPr>
              <w:rPr>
                <w:rFonts w:ascii="Times New Roman" w:hAnsi="Times New Roman" w:cs="Times New Roman"/>
                <w:sz w:val="24"/>
                <w:szCs w:val="24"/>
              </w:rPr>
            </w:pPr>
            <w:r w:rsidRPr="00D55AB1">
              <w:rPr>
                <w:rFonts w:ascii="Times New Roman" w:eastAsia="Times New Roman" w:hAnsi="Times New Roman" w:cs="Times New Roman"/>
                <w:color w:val="000000" w:themeColor="text1"/>
                <w:sz w:val="24"/>
                <w:szCs w:val="24"/>
                <w:lang w:val="lt-LT"/>
              </w:rPr>
              <w:t>Visus mokslo metus</w:t>
            </w:r>
          </w:p>
        </w:tc>
        <w:tc>
          <w:tcPr>
            <w:tcW w:w="1984" w:type="dxa"/>
            <w:tcBorders>
              <w:top w:val="single" w:sz="4" w:space="0" w:color="auto"/>
              <w:left w:val="single" w:sz="4" w:space="0" w:color="auto"/>
              <w:bottom w:val="single" w:sz="4" w:space="0" w:color="auto"/>
              <w:right w:val="single" w:sz="4" w:space="0" w:color="auto"/>
            </w:tcBorders>
          </w:tcPr>
          <w:p w:rsidR="00111583" w:rsidRPr="00A35303" w:rsidRDefault="00111583" w:rsidP="00111583">
            <w:pPr>
              <w:rPr>
                <w:rFonts w:ascii="Times New Roman" w:hAnsi="Times New Roman" w:cs="Times New Roman"/>
                <w:sz w:val="24"/>
                <w:szCs w:val="24"/>
                <w:lang w:val="pl-PL"/>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111583" w:rsidRPr="00111583" w:rsidRDefault="00111583" w:rsidP="00111583">
            <w:pPr>
              <w:spacing w:line="256" w:lineRule="auto"/>
              <w:rPr>
                <w:rFonts w:ascii="Times New Roman" w:hAnsi="Times New Roman" w:cs="Times New Roman"/>
                <w:sz w:val="24"/>
                <w:szCs w:val="24"/>
                <w:lang w:val="pl-PL" w:eastAsia="lt-LT"/>
              </w:rPr>
            </w:pPr>
            <w:proofErr w:type="spellStart"/>
            <w:r w:rsidRPr="00111583">
              <w:rPr>
                <w:rFonts w:ascii="Times New Roman" w:hAnsi="Times New Roman" w:cs="Times New Roman"/>
                <w:sz w:val="24"/>
                <w:szCs w:val="24"/>
                <w:lang w:val="pl-PL" w:eastAsia="lt-LT"/>
              </w:rPr>
              <w:t>Įvykdytos</w:t>
            </w:r>
            <w:proofErr w:type="spellEnd"/>
            <w:r w:rsidRPr="00111583">
              <w:rPr>
                <w:rFonts w:ascii="Times New Roman" w:hAnsi="Times New Roman" w:cs="Times New Roman"/>
                <w:sz w:val="24"/>
                <w:szCs w:val="24"/>
                <w:lang w:val="pl-PL" w:eastAsia="lt-LT"/>
              </w:rPr>
              <w:t xml:space="preserve"> 3-4 </w:t>
            </w:r>
            <w:proofErr w:type="spellStart"/>
            <w:r w:rsidRPr="00111583">
              <w:rPr>
                <w:rFonts w:ascii="Times New Roman" w:hAnsi="Times New Roman" w:cs="Times New Roman"/>
                <w:sz w:val="24"/>
                <w:szCs w:val="24"/>
                <w:lang w:val="pl-PL" w:eastAsia="lt-LT"/>
              </w:rPr>
              <w:t>konsultacijos</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dėl</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individualių</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planų</w:t>
            </w:r>
            <w:proofErr w:type="spellEnd"/>
            <w:r w:rsidRPr="00111583">
              <w:rPr>
                <w:rFonts w:ascii="Times New Roman" w:hAnsi="Times New Roman" w:cs="Times New Roman"/>
                <w:sz w:val="24"/>
                <w:szCs w:val="24"/>
                <w:lang w:val="pl-PL" w:eastAsia="lt-LT"/>
              </w:rPr>
              <w:t xml:space="preserve"> </w:t>
            </w:r>
            <w:proofErr w:type="spellStart"/>
            <w:proofErr w:type="gramStart"/>
            <w:r w:rsidRPr="00111583">
              <w:rPr>
                <w:rFonts w:ascii="Times New Roman" w:hAnsi="Times New Roman" w:cs="Times New Roman"/>
                <w:sz w:val="24"/>
                <w:szCs w:val="24"/>
                <w:lang w:val="pl-PL" w:eastAsia="lt-LT"/>
              </w:rPr>
              <w:t>vaikams</w:t>
            </w:r>
            <w:proofErr w:type="spellEnd"/>
            <w:r w:rsidRPr="00111583">
              <w:rPr>
                <w:rFonts w:ascii="Times New Roman" w:hAnsi="Times New Roman" w:cs="Times New Roman"/>
                <w:sz w:val="24"/>
                <w:szCs w:val="24"/>
                <w:lang w:val="pl-PL" w:eastAsia="lt-LT"/>
              </w:rPr>
              <w:t xml:space="preserve"> </w:t>
            </w:r>
            <w:r>
              <w:rPr>
                <w:rFonts w:ascii="Times New Roman" w:hAnsi="Times New Roman" w:cs="Times New Roman"/>
                <w:sz w:val="24"/>
                <w:szCs w:val="24"/>
                <w:lang w:val="pl-PL" w:eastAsia="lt-LT"/>
              </w:rPr>
              <w:t>,</w:t>
            </w:r>
            <w:proofErr w:type="gramEnd"/>
            <w:r>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turintiems</w:t>
            </w:r>
            <w:proofErr w:type="spellEnd"/>
            <w:r w:rsidRPr="00111583">
              <w:rPr>
                <w:rFonts w:ascii="Times New Roman" w:hAnsi="Times New Roman" w:cs="Times New Roman"/>
                <w:sz w:val="24"/>
                <w:szCs w:val="24"/>
                <w:lang w:val="pl-PL" w:eastAsia="lt-LT"/>
              </w:rPr>
              <w:t xml:space="preserve"> spec. </w:t>
            </w:r>
            <w:proofErr w:type="spellStart"/>
            <w:r w:rsidRPr="00111583">
              <w:rPr>
                <w:rFonts w:ascii="Times New Roman" w:hAnsi="Times New Roman" w:cs="Times New Roman"/>
                <w:sz w:val="24"/>
                <w:szCs w:val="24"/>
                <w:lang w:val="pl-PL" w:eastAsia="lt-LT"/>
              </w:rPr>
              <w:t>poreikius</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rengimo</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švietimo</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pagalbos</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aktualijų</w:t>
            </w:r>
            <w:proofErr w:type="spellEnd"/>
            <w:r w:rsidRPr="00111583">
              <w:rPr>
                <w:rFonts w:ascii="Times New Roman" w:hAnsi="Times New Roman" w:cs="Times New Roman"/>
                <w:sz w:val="24"/>
                <w:szCs w:val="24"/>
                <w:lang w:val="pl-PL" w:eastAsia="lt-LT"/>
              </w:rPr>
              <w:t>.</w:t>
            </w:r>
          </w:p>
          <w:p w:rsidR="00111583" w:rsidRPr="00111583" w:rsidRDefault="00111583" w:rsidP="00111583">
            <w:pPr>
              <w:spacing w:line="256" w:lineRule="auto"/>
              <w:jc w:val="both"/>
              <w:rPr>
                <w:rFonts w:ascii="Times New Roman" w:hAnsi="Times New Roman" w:cs="Times New Roman"/>
                <w:sz w:val="24"/>
                <w:szCs w:val="24"/>
                <w:lang w:val="pl-PL" w:eastAsia="lt-LT"/>
              </w:rPr>
            </w:pPr>
          </w:p>
          <w:p w:rsidR="00111583" w:rsidRPr="00111583" w:rsidRDefault="00111583" w:rsidP="00111583">
            <w:pPr>
              <w:spacing w:after="0" w:line="240" w:lineRule="auto"/>
              <w:rPr>
                <w:rFonts w:ascii="Times New Roman" w:eastAsia="Times New Roman" w:hAnsi="Times New Roman" w:cs="Times New Roman"/>
                <w:color w:val="000000" w:themeColor="text1"/>
                <w:sz w:val="24"/>
                <w:szCs w:val="24"/>
                <w:lang w:val="pl-PL" w:eastAsia="lt-LT"/>
              </w:rPr>
            </w:pPr>
          </w:p>
        </w:tc>
        <w:tc>
          <w:tcPr>
            <w:tcW w:w="2889" w:type="dxa"/>
          </w:tcPr>
          <w:p w:rsidR="00111583" w:rsidRPr="009B59CC" w:rsidRDefault="00111583" w:rsidP="00111583">
            <w:pPr>
              <w:rPr>
                <w:rFonts w:ascii="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ikimokyklinio ir priešmokyklinio ugdymo</w:t>
            </w:r>
            <w:r w:rsidRPr="00D55AB1">
              <w:rPr>
                <w:rFonts w:ascii="Times New Roman" w:eastAsia="Times New Roman" w:hAnsi="Times New Roman" w:cs="Times New Roman"/>
                <w:color w:val="000000" w:themeColor="text1"/>
                <w:sz w:val="24"/>
                <w:szCs w:val="24"/>
                <w:lang w:val="lt-LT"/>
              </w:rPr>
              <w:t xml:space="preserve"> mokytojos</w:t>
            </w:r>
            <w:r>
              <w:rPr>
                <w:rFonts w:ascii="Times New Roman" w:eastAsia="Times New Roman" w:hAnsi="Times New Roman" w:cs="Times New Roman"/>
                <w:color w:val="000000" w:themeColor="text1"/>
                <w:sz w:val="24"/>
                <w:szCs w:val="24"/>
                <w:lang w:val="lt-LT"/>
              </w:rPr>
              <w:t xml:space="preserve">, meninio ugdymo mokytojas, </w:t>
            </w:r>
            <w:r>
              <w:rPr>
                <w:rFonts w:ascii="Times New Roman" w:eastAsia="Times New Roman" w:hAnsi="Times New Roman" w:cs="Times New Roman"/>
                <w:color w:val="000000" w:themeColor="text1"/>
                <w:sz w:val="24"/>
                <w:szCs w:val="24"/>
                <w:lang w:val="lt-LT"/>
              </w:rPr>
              <w:lastRenderedPageBreak/>
              <w:t>logopedas, VGK pirmininkas, psichologas</w:t>
            </w:r>
          </w:p>
        </w:tc>
      </w:tr>
      <w:tr w:rsidR="009B59CC" w:rsidRPr="0045109D" w:rsidTr="00F83700">
        <w:trPr>
          <w:gridAfter w:val="4"/>
          <w:wAfter w:w="10800" w:type="dxa"/>
          <w:trHeight w:val="1117"/>
        </w:trPr>
        <w:tc>
          <w:tcPr>
            <w:tcW w:w="3715" w:type="dxa"/>
          </w:tcPr>
          <w:p w:rsidR="009B59CC" w:rsidRPr="00607711" w:rsidRDefault="00111583" w:rsidP="002D528F">
            <w:pPr>
              <w:rPr>
                <w:rFonts w:ascii="Times New Roman" w:hAnsi="Times New Roman" w:cs="Times New Roman"/>
                <w:color w:val="000000" w:themeColor="text1"/>
                <w:sz w:val="24"/>
                <w:szCs w:val="24"/>
                <w:lang w:val="pl-PL" w:eastAsia="lt-LT"/>
              </w:rPr>
            </w:pPr>
            <w:proofErr w:type="spellStart"/>
            <w:r w:rsidRPr="00607711">
              <w:rPr>
                <w:rFonts w:ascii="Times New Roman" w:hAnsi="Times New Roman" w:cs="Times New Roman"/>
                <w:sz w:val="24"/>
                <w:szCs w:val="24"/>
                <w:lang w:val="pl-PL" w:eastAsia="lt-LT"/>
              </w:rPr>
              <w:lastRenderedPageBreak/>
              <w:t>Įstaigos</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pedagogų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dalyvavimas</w:t>
            </w:r>
            <w:proofErr w:type="spellEnd"/>
            <w:r w:rsidRPr="00607711">
              <w:rPr>
                <w:rFonts w:ascii="Times New Roman" w:hAnsi="Times New Roman" w:cs="Times New Roman"/>
                <w:sz w:val="24"/>
                <w:szCs w:val="24"/>
                <w:lang w:val="pl-PL" w:eastAsia="lt-LT"/>
              </w:rPr>
              <w:t xml:space="preserve"> SOS </w:t>
            </w:r>
            <w:proofErr w:type="spellStart"/>
            <w:r w:rsidRPr="00607711">
              <w:rPr>
                <w:rFonts w:ascii="Times New Roman" w:hAnsi="Times New Roman" w:cs="Times New Roman"/>
                <w:sz w:val="24"/>
                <w:szCs w:val="24"/>
                <w:lang w:val="pl-PL" w:eastAsia="lt-LT"/>
              </w:rPr>
              <w:t>vaikų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kaimų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inicijuotose</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atvejo</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vadybos</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procesuose</w:t>
            </w:r>
            <w:proofErr w:type="spellEnd"/>
            <w:r w:rsidRPr="00607711">
              <w:rPr>
                <w:rFonts w:ascii="Times New Roman" w:hAnsi="Times New Roman" w:cs="Times New Roman"/>
                <w:sz w:val="24"/>
                <w:szCs w:val="24"/>
                <w:lang w:val="pl-PL" w:eastAsia="lt-LT"/>
              </w:rPr>
              <w:t>,</w:t>
            </w:r>
          </w:p>
        </w:tc>
        <w:tc>
          <w:tcPr>
            <w:tcW w:w="1559" w:type="dxa"/>
          </w:tcPr>
          <w:p w:rsidR="009B59CC" w:rsidRPr="00607711" w:rsidRDefault="00111583" w:rsidP="002D528F">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rsidR="009B59CC" w:rsidRPr="00607711" w:rsidRDefault="00111583" w:rsidP="002D528F">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111583" w:rsidRPr="00607711" w:rsidRDefault="00111583" w:rsidP="00111583">
            <w:pPr>
              <w:spacing w:line="256" w:lineRule="auto"/>
              <w:jc w:val="both"/>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Dalyvauta 2-3 kartus per metus atvejo vadybos SOS vaikų kaimų  procesuose.</w:t>
            </w:r>
          </w:p>
          <w:p w:rsidR="009B59CC" w:rsidRPr="00607711" w:rsidRDefault="009B59CC" w:rsidP="002D528F">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rsidR="009B59CC" w:rsidRPr="00607711" w:rsidRDefault="00111583" w:rsidP="002D528F">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 ikimokyklinio ir priešmokyklinio ugdymo mokytojos</w:t>
            </w:r>
            <w:r w:rsidR="000A628A">
              <w:rPr>
                <w:rFonts w:ascii="Times New Roman" w:eastAsia="Times New Roman" w:hAnsi="Times New Roman" w:cs="Times New Roman"/>
                <w:color w:val="000000" w:themeColor="text1"/>
                <w:sz w:val="24"/>
                <w:szCs w:val="24"/>
                <w:lang w:val="lt-LT"/>
              </w:rPr>
              <w:t>,</w:t>
            </w:r>
            <w:r w:rsidRPr="00607711">
              <w:rPr>
                <w:rFonts w:ascii="Times New Roman" w:eastAsia="Times New Roman" w:hAnsi="Times New Roman" w:cs="Times New Roman"/>
                <w:color w:val="000000" w:themeColor="text1"/>
                <w:sz w:val="24"/>
                <w:szCs w:val="24"/>
                <w:lang w:val="lt-LT"/>
              </w:rPr>
              <w:t xml:space="preserve"> VGK pirmininkas</w:t>
            </w:r>
            <w:r w:rsidR="000A628A">
              <w:rPr>
                <w:rFonts w:ascii="Times New Roman" w:eastAsia="Times New Roman" w:hAnsi="Times New Roman" w:cs="Times New Roman"/>
                <w:color w:val="000000" w:themeColor="text1"/>
                <w:sz w:val="24"/>
                <w:szCs w:val="24"/>
                <w:lang w:val="lt-LT"/>
              </w:rPr>
              <w:t>.</w:t>
            </w:r>
            <w:r w:rsidRPr="00607711">
              <w:rPr>
                <w:rFonts w:ascii="Times New Roman" w:eastAsia="Times New Roman" w:hAnsi="Times New Roman" w:cs="Times New Roman"/>
                <w:color w:val="000000" w:themeColor="text1"/>
                <w:sz w:val="24"/>
                <w:szCs w:val="24"/>
                <w:lang w:val="lt-LT"/>
              </w:rPr>
              <w:t xml:space="preserve"> </w:t>
            </w:r>
          </w:p>
        </w:tc>
      </w:tr>
      <w:tr w:rsidR="009B59CC" w:rsidRPr="00607711" w:rsidTr="00F83700">
        <w:trPr>
          <w:gridAfter w:val="4"/>
          <w:wAfter w:w="10800" w:type="dxa"/>
          <w:trHeight w:val="1117"/>
        </w:trPr>
        <w:tc>
          <w:tcPr>
            <w:tcW w:w="3715" w:type="dxa"/>
          </w:tcPr>
          <w:p w:rsidR="00607711" w:rsidRPr="00607711" w:rsidRDefault="00607711" w:rsidP="00607711">
            <w:pPr>
              <w:spacing w:line="256" w:lineRule="auto"/>
              <w:jc w:val="both"/>
              <w:rPr>
                <w:rFonts w:ascii="Times New Roman" w:hAnsi="Times New Roman" w:cs="Times New Roman"/>
                <w:sz w:val="24"/>
                <w:szCs w:val="24"/>
                <w:lang w:eastAsia="lt-LT"/>
              </w:rPr>
            </w:pPr>
            <w:proofErr w:type="spellStart"/>
            <w:r w:rsidRPr="00607711">
              <w:rPr>
                <w:rFonts w:ascii="Times New Roman" w:hAnsi="Times New Roman" w:cs="Times New Roman"/>
                <w:sz w:val="24"/>
                <w:szCs w:val="24"/>
                <w:lang w:eastAsia="lt-LT"/>
              </w:rPr>
              <w:t>Atnaujinti</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pritaikant</w:t>
            </w:r>
            <w:proofErr w:type="spellEnd"/>
            <w:r w:rsidRPr="00607711">
              <w:rPr>
                <w:rFonts w:ascii="Times New Roman" w:hAnsi="Times New Roman" w:cs="Times New Roman"/>
                <w:sz w:val="24"/>
                <w:szCs w:val="24"/>
                <w:lang w:eastAsia="lt-LT"/>
              </w:rPr>
              <w:t xml:space="preserve"> SUP </w:t>
            </w:r>
            <w:proofErr w:type="spellStart"/>
            <w:r w:rsidRPr="00607711">
              <w:rPr>
                <w:rFonts w:ascii="Times New Roman" w:hAnsi="Times New Roman" w:cs="Times New Roman"/>
                <w:sz w:val="24"/>
                <w:szCs w:val="24"/>
                <w:lang w:eastAsia="lt-LT"/>
              </w:rPr>
              <w:t>turintiems</w:t>
            </w:r>
            <w:proofErr w:type="spellEnd"/>
            <w:r w:rsidRPr="00607711">
              <w:rPr>
                <w:rFonts w:ascii="Times New Roman" w:hAnsi="Times New Roman" w:cs="Times New Roman"/>
                <w:sz w:val="24"/>
                <w:szCs w:val="24"/>
                <w:lang w:eastAsia="lt-LT"/>
              </w:rPr>
              <w:t xml:space="preserve"> </w:t>
            </w:r>
            <w:proofErr w:type="spellStart"/>
            <w:proofErr w:type="gramStart"/>
            <w:r w:rsidRPr="00607711">
              <w:rPr>
                <w:rFonts w:ascii="Times New Roman" w:hAnsi="Times New Roman" w:cs="Times New Roman"/>
                <w:sz w:val="24"/>
                <w:szCs w:val="24"/>
                <w:lang w:eastAsia="lt-LT"/>
              </w:rPr>
              <w:t>vaikams</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logopedo</w:t>
            </w:r>
            <w:proofErr w:type="spellEnd"/>
            <w:proofErr w:type="gram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ir</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psichologo</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darbo</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erdves</w:t>
            </w:r>
            <w:proofErr w:type="spellEnd"/>
            <w:r w:rsidRPr="00607711">
              <w:rPr>
                <w:rFonts w:ascii="Times New Roman" w:hAnsi="Times New Roman" w:cs="Times New Roman"/>
                <w:sz w:val="24"/>
                <w:szCs w:val="24"/>
                <w:lang w:eastAsia="lt-LT"/>
              </w:rPr>
              <w:t>.</w:t>
            </w:r>
          </w:p>
          <w:p w:rsidR="00607711" w:rsidRPr="00607711" w:rsidRDefault="00607711" w:rsidP="00607711">
            <w:pPr>
              <w:spacing w:line="256" w:lineRule="auto"/>
              <w:jc w:val="both"/>
              <w:rPr>
                <w:rFonts w:ascii="Times New Roman" w:hAnsi="Times New Roman" w:cs="Times New Roman"/>
                <w:color w:val="0070C0"/>
                <w:sz w:val="24"/>
                <w:szCs w:val="24"/>
                <w:lang w:eastAsia="lt-LT"/>
              </w:rPr>
            </w:pPr>
          </w:p>
          <w:p w:rsidR="009B59CC" w:rsidRPr="00607711" w:rsidRDefault="009B59CC" w:rsidP="002D528F">
            <w:pPr>
              <w:rPr>
                <w:rFonts w:ascii="Times New Roman" w:hAnsi="Times New Roman" w:cs="Times New Roman"/>
                <w:color w:val="000000" w:themeColor="text1"/>
                <w:sz w:val="24"/>
                <w:szCs w:val="24"/>
                <w:lang w:eastAsia="lt-LT"/>
              </w:rPr>
            </w:pPr>
          </w:p>
        </w:tc>
        <w:tc>
          <w:tcPr>
            <w:tcW w:w="1559" w:type="dxa"/>
          </w:tcPr>
          <w:p w:rsidR="009B59CC" w:rsidRPr="00607711" w:rsidRDefault="00111583" w:rsidP="002D528F">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rsidR="009B59CC" w:rsidRPr="00607711" w:rsidRDefault="00111583" w:rsidP="002D528F">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607711" w:rsidRPr="00607711" w:rsidRDefault="00607711" w:rsidP="00607711">
            <w:pPr>
              <w:spacing w:line="256" w:lineRule="auto"/>
              <w:jc w:val="both"/>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 xml:space="preserve">Atnaujintas logopedo kabinetas. Įsigyta naujų, atitinkančių higienos reikalavimus vaikiškų stalų ir kėdučių psichologo ir logopedo  darbo erdvėms iki 2023 m. rugsėjo 1 d.  </w:t>
            </w:r>
            <w:r w:rsidR="000A628A">
              <w:rPr>
                <w:rFonts w:ascii="Times New Roman" w:hAnsi="Times New Roman" w:cs="Times New Roman"/>
                <w:sz w:val="24"/>
                <w:szCs w:val="24"/>
                <w:lang w:val="lt-LT" w:eastAsia="lt-LT"/>
              </w:rPr>
              <w:t>įrengta interaktyvi lenta psichologo kabinete.</w:t>
            </w:r>
          </w:p>
          <w:p w:rsidR="009B59CC" w:rsidRPr="00607711" w:rsidRDefault="009B59CC" w:rsidP="002D528F">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rsidR="009B59CC" w:rsidRPr="00607711" w:rsidRDefault="00607711" w:rsidP="002D528F">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w:t>
            </w:r>
            <w:r w:rsidR="00AB093C">
              <w:rPr>
                <w:rFonts w:ascii="Times New Roman" w:eastAsia="Times New Roman" w:hAnsi="Times New Roman" w:cs="Times New Roman"/>
                <w:color w:val="000000" w:themeColor="text1"/>
                <w:sz w:val="24"/>
                <w:szCs w:val="24"/>
                <w:lang w:val="lt-LT"/>
              </w:rPr>
              <w:t xml:space="preserve"> </w:t>
            </w:r>
            <w:r w:rsidRPr="00607711">
              <w:rPr>
                <w:rFonts w:ascii="Times New Roman" w:eastAsia="Times New Roman" w:hAnsi="Times New Roman" w:cs="Times New Roman"/>
                <w:color w:val="000000" w:themeColor="text1"/>
                <w:sz w:val="24"/>
                <w:szCs w:val="24"/>
                <w:lang w:val="lt-LT"/>
              </w:rPr>
              <w:t>dir. pav. ūkiui</w:t>
            </w:r>
          </w:p>
        </w:tc>
      </w:tr>
      <w:tr w:rsidR="009B59CC" w:rsidRPr="0045109D" w:rsidTr="00F83700">
        <w:trPr>
          <w:gridAfter w:val="4"/>
          <w:wAfter w:w="10800" w:type="dxa"/>
          <w:trHeight w:val="1117"/>
        </w:trPr>
        <w:tc>
          <w:tcPr>
            <w:tcW w:w="3715" w:type="dxa"/>
          </w:tcPr>
          <w:p w:rsidR="00607711" w:rsidRPr="00607711" w:rsidRDefault="00607711" w:rsidP="00607711">
            <w:pPr>
              <w:spacing w:line="256" w:lineRule="auto"/>
              <w:jc w:val="both"/>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 xml:space="preserve">Gerinama pedagogų ir specialistų kvalifikacija įtraukiojo ugdymo srityje. </w:t>
            </w:r>
          </w:p>
          <w:p w:rsidR="00607711" w:rsidRPr="00607711" w:rsidRDefault="00607711" w:rsidP="00607711">
            <w:pPr>
              <w:spacing w:line="256" w:lineRule="auto"/>
              <w:jc w:val="both"/>
              <w:rPr>
                <w:rFonts w:ascii="Times New Roman" w:hAnsi="Times New Roman" w:cs="Times New Roman"/>
                <w:sz w:val="24"/>
                <w:szCs w:val="24"/>
                <w:lang w:val="lt-LT" w:eastAsia="lt-LT"/>
              </w:rPr>
            </w:pPr>
          </w:p>
          <w:p w:rsidR="009B59CC" w:rsidRPr="00607711" w:rsidRDefault="009B59CC" w:rsidP="002D528F">
            <w:pPr>
              <w:rPr>
                <w:rFonts w:ascii="Times New Roman" w:hAnsi="Times New Roman" w:cs="Times New Roman"/>
                <w:color w:val="000000" w:themeColor="text1"/>
                <w:sz w:val="24"/>
                <w:szCs w:val="24"/>
                <w:lang w:val="lt-LT" w:eastAsia="lt-LT"/>
              </w:rPr>
            </w:pPr>
          </w:p>
        </w:tc>
        <w:tc>
          <w:tcPr>
            <w:tcW w:w="1559" w:type="dxa"/>
          </w:tcPr>
          <w:p w:rsidR="009B59CC" w:rsidRPr="00607711" w:rsidRDefault="00111583" w:rsidP="002D528F">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rsidR="009B59CC" w:rsidRPr="00607711" w:rsidRDefault="00111583" w:rsidP="002D528F">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607711" w:rsidRPr="00607711" w:rsidRDefault="00607711" w:rsidP="00607711">
            <w:pPr>
              <w:spacing w:line="256" w:lineRule="auto"/>
              <w:jc w:val="both"/>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100 proc. pedagogų bei specialistų dalyvavo</w:t>
            </w:r>
            <w:r>
              <w:rPr>
                <w:rFonts w:ascii="Times New Roman" w:hAnsi="Times New Roman" w:cs="Times New Roman"/>
                <w:sz w:val="24"/>
                <w:szCs w:val="24"/>
                <w:lang w:val="lt-LT" w:eastAsia="lt-LT"/>
              </w:rPr>
              <w:t xml:space="preserve"> mokymuose apie </w:t>
            </w:r>
            <w:proofErr w:type="spellStart"/>
            <w:r>
              <w:rPr>
                <w:rFonts w:ascii="Times New Roman" w:hAnsi="Times New Roman" w:cs="Times New Roman"/>
                <w:sz w:val="24"/>
                <w:szCs w:val="24"/>
                <w:lang w:val="lt-LT" w:eastAsia="lt-LT"/>
              </w:rPr>
              <w:t>įtrauk</w:t>
            </w:r>
            <w:r w:rsidR="00030435">
              <w:rPr>
                <w:rFonts w:ascii="Times New Roman" w:hAnsi="Times New Roman" w:cs="Times New Roman"/>
                <w:sz w:val="24"/>
                <w:szCs w:val="24"/>
                <w:lang w:val="lt-LT" w:eastAsia="lt-LT"/>
              </w:rPr>
              <w:t>ų</w:t>
            </w:r>
            <w:r w:rsidRPr="00607711">
              <w:rPr>
                <w:rFonts w:ascii="Times New Roman" w:hAnsi="Times New Roman" w:cs="Times New Roman"/>
                <w:sz w:val="24"/>
                <w:szCs w:val="24"/>
                <w:lang w:val="lt-LT" w:eastAsia="lt-LT"/>
              </w:rPr>
              <w:t>jį</w:t>
            </w:r>
            <w:proofErr w:type="spellEnd"/>
            <w:r w:rsidRPr="00607711">
              <w:rPr>
                <w:rFonts w:ascii="Times New Roman" w:hAnsi="Times New Roman" w:cs="Times New Roman"/>
                <w:sz w:val="24"/>
                <w:szCs w:val="24"/>
                <w:lang w:val="lt-LT" w:eastAsia="lt-LT"/>
              </w:rPr>
              <w:t xml:space="preserve"> ugdymą.</w:t>
            </w:r>
          </w:p>
          <w:p w:rsidR="009B59CC" w:rsidRPr="00607711" w:rsidRDefault="009B59CC" w:rsidP="002D528F">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rsidR="009B59CC" w:rsidRPr="00607711" w:rsidRDefault="00607711" w:rsidP="002D528F">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 ikimokyklinio ir priešmokyklinio ugdymo mokytojos, meninio ugdymo mokytojas, logopedas, VGK pirmininkas, psichologas</w:t>
            </w:r>
          </w:p>
        </w:tc>
      </w:tr>
      <w:tr w:rsidR="00607711" w:rsidRPr="0045109D" w:rsidTr="00F83700">
        <w:trPr>
          <w:gridAfter w:val="4"/>
          <w:wAfter w:w="10800" w:type="dxa"/>
          <w:trHeight w:val="1117"/>
        </w:trPr>
        <w:tc>
          <w:tcPr>
            <w:tcW w:w="3715" w:type="dxa"/>
          </w:tcPr>
          <w:p w:rsidR="00C74B7A" w:rsidRPr="00C74B7A" w:rsidRDefault="00607711" w:rsidP="00C74B7A">
            <w:pPr>
              <w:spacing w:after="0" w:line="240" w:lineRule="auto"/>
              <w:rPr>
                <w:rFonts w:ascii="Times New Roman" w:eastAsia="Times New Roman" w:hAnsi="Times New Roman" w:cs="Times New Roman"/>
                <w:color w:val="000000" w:themeColor="text1"/>
                <w:sz w:val="24"/>
                <w:szCs w:val="24"/>
                <w:lang w:val="lt-LT" w:eastAsia="lt-LT"/>
              </w:rPr>
            </w:pPr>
            <w:proofErr w:type="spellStart"/>
            <w:r w:rsidRPr="00607711">
              <w:rPr>
                <w:rFonts w:ascii="Times New Roman" w:hAnsi="Times New Roman" w:cs="Times New Roman"/>
                <w:sz w:val="24"/>
                <w:szCs w:val="24"/>
                <w:lang w:eastAsia="lt-LT"/>
              </w:rPr>
              <w:t>Stiprinti</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įstaigos</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specialistų</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komandinį</w:t>
            </w:r>
            <w:proofErr w:type="spellEnd"/>
            <w:r w:rsidRPr="00607711">
              <w:rPr>
                <w:rFonts w:ascii="Times New Roman" w:hAnsi="Times New Roman" w:cs="Times New Roman"/>
                <w:sz w:val="24"/>
                <w:szCs w:val="24"/>
                <w:lang w:eastAsia="lt-LT"/>
              </w:rPr>
              <w:t xml:space="preserve"> </w:t>
            </w:r>
            <w:proofErr w:type="spellStart"/>
            <w:r w:rsidRPr="00607711">
              <w:rPr>
                <w:rFonts w:ascii="Times New Roman" w:hAnsi="Times New Roman" w:cs="Times New Roman"/>
                <w:sz w:val="24"/>
                <w:szCs w:val="24"/>
                <w:lang w:eastAsia="lt-LT"/>
              </w:rPr>
              <w:t>darbą</w:t>
            </w:r>
            <w:proofErr w:type="spellEnd"/>
            <w:r w:rsidRPr="00607711">
              <w:rPr>
                <w:rFonts w:ascii="Times New Roman" w:hAnsi="Times New Roman" w:cs="Times New Roman"/>
                <w:sz w:val="24"/>
                <w:szCs w:val="24"/>
                <w:lang w:eastAsia="lt-LT"/>
              </w:rPr>
              <w:t>.</w:t>
            </w:r>
            <w:r w:rsidR="00C74B7A" w:rsidRPr="00AB093C">
              <w:rPr>
                <w:rFonts w:ascii="Times New Roman" w:eastAsia="Times New Roman" w:hAnsi="Times New Roman" w:cs="Times New Roman"/>
                <w:color w:val="FF0000"/>
                <w:sz w:val="24"/>
                <w:szCs w:val="24"/>
                <w:lang w:val="lt-LT" w:eastAsia="lt-LT"/>
              </w:rPr>
              <w:t xml:space="preserve"> </w:t>
            </w:r>
            <w:r w:rsidR="00C74B7A" w:rsidRPr="00C74B7A">
              <w:rPr>
                <w:rFonts w:ascii="Times New Roman" w:eastAsia="Times New Roman" w:hAnsi="Times New Roman" w:cs="Times New Roman"/>
                <w:color w:val="000000" w:themeColor="text1"/>
                <w:sz w:val="24"/>
                <w:szCs w:val="24"/>
                <w:lang w:val="lt-LT" w:eastAsia="lt-LT"/>
              </w:rPr>
              <w:t xml:space="preserve">Lanksčių tarpprofesinių </w:t>
            </w:r>
            <w:r w:rsidR="00C74B7A">
              <w:rPr>
                <w:rFonts w:ascii="Times New Roman" w:eastAsia="Times New Roman" w:hAnsi="Times New Roman" w:cs="Times New Roman"/>
                <w:color w:val="000000" w:themeColor="text1"/>
                <w:sz w:val="24"/>
                <w:szCs w:val="24"/>
                <w:lang w:val="lt-LT" w:eastAsia="lt-LT"/>
              </w:rPr>
              <w:t xml:space="preserve">specialistų komandų </w:t>
            </w:r>
            <w:r w:rsidR="00C74B7A" w:rsidRPr="00C74B7A">
              <w:rPr>
                <w:rFonts w:ascii="Times New Roman" w:eastAsia="Times New Roman" w:hAnsi="Times New Roman" w:cs="Times New Roman"/>
                <w:color w:val="000000" w:themeColor="text1"/>
                <w:sz w:val="24"/>
                <w:szCs w:val="24"/>
                <w:lang w:val="lt-LT" w:eastAsia="lt-LT"/>
              </w:rPr>
              <w:t>kūrimas</w:t>
            </w:r>
          </w:p>
          <w:p w:rsidR="00C74B7A" w:rsidRPr="00C74B7A" w:rsidRDefault="00C74B7A" w:rsidP="00C74B7A">
            <w:pPr>
              <w:spacing w:after="0" w:line="240" w:lineRule="auto"/>
              <w:rPr>
                <w:rFonts w:ascii="Times New Roman" w:eastAsia="Times New Roman" w:hAnsi="Times New Roman" w:cs="Times New Roman"/>
                <w:color w:val="000000" w:themeColor="text1"/>
                <w:sz w:val="24"/>
                <w:szCs w:val="24"/>
                <w:lang w:val="lt-LT" w:eastAsia="lt-LT"/>
              </w:rPr>
            </w:pPr>
          </w:p>
          <w:p w:rsidR="00607711" w:rsidRPr="00C74B7A" w:rsidRDefault="00607711" w:rsidP="00607711">
            <w:pPr>
              <w:spacing w:line="256" w:lineRule="auto"/>
              <w:jc w:val="both"/>
              <w:rPr>
                <w:rFonts w:ascii="Times New Roman" w:hAnsi="Times New Roman" w:cs="Times New Roman"/>
                <w:color w:val="000000" w:themeColor="text1"/>
                <w:sz w:val="24"/>
                <w:szCs w:val="24"/>
                <w:lang w:eastAsia="lt-LT"/>
              </w:rPr>
            </w:pPr>
          </w:p>
          <w:p w:rsidR="00607711" w:rsidRPr="00607711" w:rsidRDefault="00607711" w:rsidP="00607711">
            <w:pPr>
              <w:rPr>
                <w:rFonts w:ascii="Times New Roman" w:hAnsi="Times New Roman" w:cs="Times New Roman"/>
                <w:color w:val="000000" w:themeColor="text1"/>
                <w:sz w:val="24"/>
                <w:szCs w:val="24"/>
                <w:lang w:eastAsia="lt-LT"/>
              </w:rPr>
            </w:pPr>
          </w:p>
        </w:tc>
        <w:tc>
          <w:tcPr>
            <w:tcW w:w="1559" w:type="dxa"/>
          </w:tcPr>
          <w:p w:rsidR="00607711" w:rsidRPr="00607711" w:rsidRDefault="00607711" w:rsidP="00607711">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rsidR="00607711" w:rsidRPr="00607711" w:rsidRDefault="00607711" w:rsidP="00607711">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607711" w:rsidRPr="00607711" w:rsidRDefault="00607711" w:rsidP="00607711">
            <w:pPr>
              <w:spacing w:line="256" w:lineRule="auto"/>
              <w:jc w:val="both"/>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 xml:space="preserve">100 proc. įstaigos specialistų įtraukti į komandinį darbą. </w:t>
            </w:r>
          </w:p>
          <w:p w:rsidR="00607711" w:rsidRPr="00607711" w:rsidRDefault="00607711" w:rsidP="00607711">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rsidR="00607711" w:rsidRPr="00607711" w:rsidRDefault="00607711" w:rsidP="00607711">
            <w:pPr>
              <w:rPr>
                <w:rFonts w:ascii="Times New Roman" w:hAnsi="Times New Roman" w:cs="Times New Roman"/>
                <w:color w:val="000000" w:themeColor="text1"/>
                <w:sz w:val="24"/>
                <w:szCs w:val="24"/>
                <w:lang w:val="lt-LT"/>
              </w:rPr>
            </w:pPr>
            <w:r w:rsidRPr="00607711">
              <w:rPr>
                <w:rFonts w:ascii="Times New Roman" w:hAnsi="Times New Roman" w:cs="Times New Roman"/>
                <w:color w:val="000000" w:themeColor="text1"/>
                <w:sz w:val="24"/>
                <w:szCs w:val="24"/>
                <w:lang w:val="lt-LT"/>
              </w:rPr>
              <w:t>Logopedas, meninio ugdymo mokytojas, psichologas , fizinio ugdymo mokytojas</w:t>
            </w:r>
          </w:p>
        </w:tc>
      </w:tr>
      <w:tr w:rsidR="00607711" w:rsidRPr="00C5763A" w:rsidTr="00F83700">
        <w:trPr>
          <w:gridAfter w:val="4"/>
          <w:wAfter w:w="10800" w:type="dxa"/>
          <w:trHeight w:val="1117"/>
        </w:trPr>
        <w:tc>
          <w:tcPr>
            <w:tcW w:w="3715" w:type="dxa"/>
          </w:tcPr>
          <w:p w:rsidR="00607711" w:rsidRPr="00F83700" w:rsidRDefault="00607711" w:rsidP="00607711">
            <w:pPr>
              <w:rPr>
                <w:rFonts w:ascii="Times New Roman" w:hAnsi="Times New Roman" w:cs="Times New Roman"/>
                <w:color w:val="000000" w:themeColor="text1"/>
                <w:sz w:val="24"/>
                <w:szCs w:val="24"/>
                <w:lang w:val="lt-LT" w:eastAsia="lt-LT"/>
              </w:rPr>
            </w:pPr>
            <w:r w:rsidRPr="00F83700">
              <w:rPr>
                <w:rFonts w:ascii="Times New Roman" w:hAnsi="Times New Roman" w:cs="Times New Roman"/>
                <w:sz w:val="24"/>
                <w:szCs w:val="24"/>
                <w:lang w:val="lt-LT" w:eastAsia="lt-LT"/>
              </w:rPr>
              <w:lastRenderedPageBreak/>
              <w:t>Vykdomos socialinių ir emocinių įgūdžių formavimo programos ,,</w:t>
            </w:r>
            <w:proofErr w:type="spellStart"/>
            <w:r w:rsidRPr="00F83700">
              <w:rPr>
                <w:rFonts w:ascii="Times New Roman" w:hAnsi="Times New Roman" w:cs="Times New Roman"/>
                <w:sz w:val="24"/>
                <w:szCs w:val="24"/>
                <w:lang w:val="lt-LT" w:eastAsia="lt-LT"/>
              </w:rPr>
              <w:t>Zipio</w:t>
            </w:r>
            <w:proofErr w:type="spellEnd"/>
            <w:r w:rsidRPr="00F83700">
              <w:rPr>
                <w:rFonts w:ascii="Times New Roman" w:hAnsi="Times New Roman" w:cs="Times New Roman"/>
                <w:sz w:val="24"/>
                <w:szCs w:val="24"/>
                <w:lang w:val="lt-LT" w:eastAsia="lt-LT"/>
              </w:rPr>
              <w:t xml:space="preserve"> draugai“ ir ,,</w:t>
            </w:r>
            <w:proofErr w:type="spellStart"/>
            <w:r w:rsidRPr="00F83700">
              <w:rPr>
                <w:rFonts w:ascii="Times New Roman" w:hAnsi="Times New Roman" w:cs="Times New Roman"/>
                <w:sz w:val="24"/>
                <w:szCs w:val="24"/>
                <w:lang w:val="lt-LT" w:eastAsia="lt-LT"/>
              </w:rPr>
              <w:t>Kimochi</w:t>
            </w:r>
            <w:proofErr w:type="spellEnd"/>
            <w:r w:rsidRPr="00F83700">
              <w:rPr>
                <w:rFonts w:ascii="Times New Roman" w:hAnsi="Times New Roman" w:cs="Times New Roman"/>
                <w:sz w:val="24"/>
                <w:szCs w:val="24"/>
                <w:lang w:val="lt-LT" w:eastAsia="lt-LT"/>
              </w:rPr>
              <w:t>“.</w:t>
            </w:r>
          </w:p>
        </w:tc>
        <w:tc>
          <w:tcPr>
            <w:tcW w:w="1559" w:type="dxa"/>
          </w:tcPr>
          <w:p w:rsidR="00607711" w:rsidRPr="009B59CC" w:rsidRDefault="00607711" w:rsidP="00607711">
            <w:pPr>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rsidR="00607711" w:rsidRPr="009B59CC" w:rsidRDefault="00607711" w:rsidP="00607711">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607711" w:rsidRPr="00F83700" w:rsidRDefault="00607711" w:rsidP="00F83700">
            <w:pPr>
              <w:spacing w:line="256" w:lineRule="auto"/>
              <w:jc w:val="both"/>
              <w:rPr>
                <w:rFonts w:ascii="Times New Roman" w:hAnsi="Times New Roman" w:cs="Times New Roman"/>
                <w:sz w:val="24"/>
                <w:szCs w:val="24"/>
                <w:lang w:eastAsia="lt-LT"/>
              </w:rPr>
            </w:pPr>
            <w:r w:rsidRPr="004C581C">
              <w:rPr>
                <w:rFonts w:ascii="Times New Roman" w:hAnsi="Times New Roman" w:cs="Times New Roman"/>
                <w:sz w:val="24"/>
                <w:szCs w:val="24"/>
                <w:lang w:val="lt-LT" w:eastAsia="lt-LT"/>
              </w:rPr>
              <w:t xml:space="preserve">80 proc. vaikų dalyvavo šių programų vykdyme. </w:t>
            </w:r>
            <w:proofErr w:type="spellStart"/>
            <w:r w:rsidRPr="004C581C">
              <w:rPr>
                <w:rFonts w:ascii="Times New Roman" w:hAnsi="Times New Roman" w:cs="Times New Roman"/>
                <w:sz w:val="24"/>
                <w:szCs w:val="24"/>
                <w:lang w:eastAsia="lt-LT"/>
              </w:rPr>
              <w:t>Pasirašyta</w:t>
            </w:r>
            <w:proofErr w:type="spellEnd"/>
            <w:r w:rsidRPr="004C581C">
              <w:rPr>
                <w:rFonts w:ascii="Times New Roman" w:hAnsi="Times New Roman" w:cs="Times New Roman"/>
                <w:sz w:val="24"/>
                <w:szCs w:val="24"/>
                <w:lang w:eastAsia="lt-LT"/>
              </w:rPr>
              <w:t xml:space="preserve"> </w:t>
            </w:r>
            <w:proofErr w:type="spellStart"/>
            <w:proofErr w:type="gramStart"/>
            <w:r w:rsidRPr="004C581C">
              <w:rPr>
                <w:rFonts w:ascii="Times New Roman" w:hAnsi="Times New Roman" w:cs="Times New Roman"/>
                <w:sz w:val="24"/>
                <w:szCs w:val="24"/>
                <w:lang w:eastAsia="lt-LT"/>
              </w:rPr>
              <w:t>sut</w:t>
            </w:r>
            <w:r w:rsidR="00F83700">
              <w:rPr>
                <w:rFonts w:ascii="Times New Roman" w:hAnsi="Times New Roman" w:cs="Times New Roman"/>
                <w:sz w:val="24"/>
                <w:szCs w:val="24"/>
                <w:lang w:eastAsia="lt-LT"/>
              </w:rPr>
              <w:t>artis</w:t>
            </w:r>
            <w:proofErr w:type="spellEnd"/>
            <w:r w:rsidR="00F83700">
              <w:rPr>
                <w:rFonts w:ascii="Times New Roman" w:hAnsi="Times New Roman" w:cs="Times New Roman"/>
                <w:sz w:val="24"/>
                <w:szCs w:val="24"/>
                <w:lang w:eastAsia="lt-LT"/>
              </w:rPr>
              <w:t xml:space="preserve">  2023</w:t>
            </w:r>
            <w:proofErr w:type="gramEnd"/>
            <w:r w:rsidR="00F83700">
              <w:rPr>
                <w:rFonts w:ascii="Times New Roman" w:hAnsi="Times New Roman" w:cs="Times New Roman"/>
                <w:sz w:val="24"/>
                <w:szCs w:val="24"/>
                <w:lang w:eastAsia="lt-LT"/>
              </w:rPr>
              <w:t xml:space="preserve">-2024 </w:t>
            </w:r>
            <w:proofErr w:type="spellStart"/>
            <w:r w:rsidR="00F83700">
              <w:rPr>
                <w:rFonts w:ascii="Times New Roman" w:hAnsi="Times New Roman" w:cs="Times New Roman"/>
                <w:sz w:val="24"/>
                <w:szCs w:val="24"/>
                <w:lang w:eastAsia="lt-LT"/>
              </w:rPr>
              <w:t>mokslo</w:t>
            </w:r>
            <w:proofErr w:type="spellEnd"/>
            <w:r w:rsidR="00F83700">
              <w:rPr>
                <w:rFonts w:ascii="Times New Roman" w:hAnsi="Times New Roman" w:cs="Times New Roman"/>
                <w:sz w:val="24"/>
                <w:szCs w:val="24"/>
                <w:lang w:eastAsia="lt-LT"/>
              </w:rPr>
              <w:t xml:space="preserve"> </w:t>
            </w:r>
            <w:proofErr w:type="spellStart"/>
            <w:r w:rsidR="00F83700">
              <w:rPr>
                <w:rFonts w:ascii="Times New Roman" w:hAnsi="Times New Roman" w:cs="Times New Roman"/>
                <w:sz w:val="24"/>
                <w:szCs w:val="24"/>
                <w:lang w:eastAsia="lt-LT"/>
              </w:rPr>
              <w:t>metams</w:t>
            </w:r>
            <w:proofErr w:type="spellEnd"/>
            <w:r w:rsidR="00F83700">
              <w:rPr>
                <w:rFonts w:ascii="Times New Roman" w:hAnsi="Times New Roman" w:cs="Times New Roman"/>
                <w:sz w:val="24"/>
                <w:szCs w:val="24"/>
                <w:lang w:eastAsia="lt-LT"/>
              </w:rPr>
              <w:t>.</w:t>
            </w:r>
          </w:p>
        </w:tc>
        <w:tc>
          <w:tcPr>
            <w:tcW w:w="2889" w:type="dxa"/>
          </w:tcPr>
          <w:p w:rsidR="00607711" w:rsidRPr="009B59CC" w:rsidRDefault="00607711" w:rsidP="00607711">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Priešmokyklinės „</w:t>
            </w:r>
            <w:r w:rsidR="000A628A">
              <w:rPr>
                <w:rFonts w:ascii="Times New Roman" w:hAnsi="Times New Roman" w:cs="Times New Roman"/>
                <w:color w:val="000000" w:themeColor="text1"/>
                <w:sz w:val="24"/>
                <w:szCs w:val="24"/>
                <w:lang w:val="lt-LT"/>
              </w:rPr>
              <w:t>P</w:t>
            </w:r>
            <w:r>
              <w:rPr>
                <w:rFonts w:ascii="Times New Roman" w:hAnsi="Times New Roman" w:cs="Times New Roman"/>
                <w:color w:val="000000" w:themeColor="text1"/>
                <w:sz w:val="24"/>
                <w:szCs w:val="24"/>
                <w:lang w:val="lt-LT"/>
              </w:rPr>
              <w:t>elyčių“ grupės ir ikimokyklinės „Drugelių“ grupės mokytojos</w:t>
            </w:r>
          </w:p>
        </w:tc>
      </w:tr>
      <w:tr w:rsidR="00607711" w:rsidRPr="00607711" w:rsidTr="00F83700">
        <w:trPr>
          <w:gridAfter w:val="4"/>
          <w:wAfter w:w="10800" w:type="dxa"/>
          <w:trHeight w:val="1117"/>
        </w:trPr>
        <w:tc>
          <w:tcPr>
            <w:tcW w:w="3715" w:type="dxa"/>
          </w:tcPr>
          <w:p w:rsidR="00607711" w:rsidRPr="00AB093C" w:rsidRDefault="00607711" w:rsidP="00AB093C">
            <w:pPr>
              <w:spacing w:line="256" w:lineRule="auto"/>
              <w:rPr>
                <w:rFonts w:ascii="Times New Roman" w:hAnsi="Times New Roman" w:cs="Times New Roman"/>
                <w:sz w:val="24"/>
                <w:szCs w:val="24"/>
                <w:lang w:eastAsia="lt-LT"/>
              </w:rPr>
            </w:pPr>
            <w:r w:rsidRPr="00AB093C">
              <w:rPr>
                <w:rFonts w:ascii="Times New Roman" w:hAnsi="Times New Roman" w:cs="Times New Roman"/>
                <w:sz w:val="24"/>
                <w:szCs w:val="24"/>
                <w:lang w:eastAsia="lt-LT"/>
              </w:rPr>
              <w:t xml:space="preserve">VGK </w:t>
            </w:r>
            <w:proofErr w:type="spellStart"/>
            <w:r w:rsidRPr="00AB093C">
              <w:rPr>
                <w:rFonts w:ascii="Times New Roman" w:hAnsi="Times New Roman" w:cs="Times New Roman"/>
                <w:sz w:val="24"/>
                <w:szCs w:val="24"/>
                <w:lang w:eastAsia="lt-LT"/>
              </w:rPr>
              <w:t>darbas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organizuojamas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pagal</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planą</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bei</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poreikį</w:t>
            </w:r>
            <w:proofErr w:type="spellEnd"/>
          </w:p>
        </w:tc>
        <w:tc>
          <w:tcPr>
            <w:tcW w:w="1559" w:type="dxa"/>
          </w:tcPr>
          <w:p w:rsidR="00607711" w:rsidRPr="00AB093C" w:rsidRDefault="00607711" w:rsidP="00607711">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rsidR="00607711" w:rsidRPr="00AB093C" w:rsidRDefault="00607711" w:rsidP="00607711">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607711" w:rsidRPr="004C581C" w:rsidRDefault="00607711" w:rsidP="00AB093C">
            <w:pPr>
              <w:spacing w:line="256" w:lineRule="auto"/>
              <w:jc w:val="both"/>
              <w:rPr>
                <w:rFonts w:ascii="Times New Roman" w:hAnsi="Times New Roman" w:cs="Times New Roman"/>
                <w:sz w:val="24"/>
                <w:szCs w:val="24"/>
                <w:lang w:eastAsia="lt-LT"/>
              </w:rPr>
            </w:pPr>
            <w:r w:rsidRPr="004C581C">
              <w:rPr>
                <w:rFonts w:ascii="Times New Roman" w:hAnsi="Times New Roman" w:cs="Times New Roman"/>
                <w:sz w:val="24"/>
                <w:szCs w:val="24"/>
                <w:lang w:eastAsia="lt-LT"/>
              </w:rPr>
              <w:t xml:space="preserve">100 proc. VGK </w:t>
            </w:r>
            <w:proofErr w:type="spellStart"/>
            <w:r w:rsidRPr="004C581C">
              <w:rPr>
                <w:rFonts w:ascii="Times New Roman" w:hAnsi="Times New Roman" w:cs="Times New Roman"/>
                <w:sz w:val="24"/>
                <w:szCs w:val="24"/>
                <w:lang w:eastAsia="lt-LT"/>
              </w:rPr>
              <w:t>įvykdys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suplanuotus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ir</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pagal</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poreikį</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atsiradusius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darbus</w:t>
            </w:r>
            <w:proofErr w:type="spellEnd"/>
            <w:r w:rsidRPr="004C581C">
              <w:rPr>
                <w:rFonts w:ascii="Times New Roman" w:hAnsi="Times New Roman" w:cs="Times New Roman"/>
                <w:sz w:val="24"/>
                <w:szCs w:val="24"/>
                <w:lang w:eastAsia="lt-LT"/>
              </w:rPr>
              <w:t>.</w:t>
            </w:r>
          </w:p>
        </w:tc>
        <w:tc>
          <w:tcPr>
            <w:tcW w:w="2889" w:type="dxa"/>
          </w:tcPr>
          <w:p w:rsidR="00607711" w:rsidRPr="00AB093C" w:rsidRDefault="00607711" w:rsidP="00607711">
            <w:pPr>
              <w:rPr>
                <w:rFonts w:ascii="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VGK pirmininkas, nariai</w:t>
            </w:r>
          </w:p>
        </w:tc>
      </w:tr>
      <w:tr w:rsidR="00AB093C" w:rsidRPr="00607711" w:rsidTr="00F83700">
        <w:trPr>
          <w:gridAfter w:val="4"/>
          <w:wAfter w:w="10800" w:type="dxa"/>
          <w:trHeight w:val="1117"/>
        </w:trPr>
        <w:tc>
          <w:tcPr>
            <w:tcW w:w="3715" w:type="dxa"/>
          </w:tcPr>
          <w:p w:rsidR="00AB093C" w:rsidRPr="00AB093C" w:rsidRDefault="00AB093C" w:rsidP="00AB093C">
            <w:pPr>
              <w:rPr>
                <w:rFonts w:ascii="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Aprūpinti įvairiomis mokymo priemonėmis tinkamomis spec. ugdymosi poreikius turintiems vaikams</w:t>
            </w:r>
          </w:p>
        </w:tc>
        <w:tc>
          <w:tcPr>
            <w:tcW w:w="1559" w:type="dxa"/>
          </w:tcPr>
          <w:p w:rsidR="00AB093C" w:rsidRPr="00AB093C" w:rsidRDefault="00AB093C" w:rsidP="00AB093C">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rsidR="00AB093C" w:rsidRPr="00AB093C" w:rsidRDefault="00AB093C" w:rsidP="00AB093C">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AB093C" w:rsidRPr="00AB093C" w:rsidRDefault="00AB093C" w:rsidP="00AB093C">
            <w:pPr>
              <w:spacing w:after="0" w:line="240" w:lineRule="auto"/>
              <w:rPr>
                <w:rFonts w:ascii="Times New Roman" w:eastAsia="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Siekiant užtikrinti ugdymo veiksmingumą ir pagerinti SUP vaikų ugdymosi sąlygas, 30 proc. visų  įsigytų ugdymo priemonių pritaikyta SUP turintiems vaikams.</w:t>
            </w:r>
          </w:p>
        </w:tc>
        <w:tc>
          <w:tcPr>
            <w:tcW w:w="2889" w:type="dxa"/>
          </w:tcPr>
          <w:p w:rsidR="00AB093C" w:rsidRPr="00AB093C" w:rsidRDefault="00AB093C" w:rsidP="00AB093C">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xml:space="preserve"> </w:t>
            </w:r>
            <w:r w:rsidRPr="00607711">
              <w:rPr>
                <w:rFonts w:ascii="Times New Roman" w:eastAsia="Times New Roman" w:hAnsi="Times New Roman" w:cs="Times New Roman"/>
                <w:color w:val="000000" w:themeColor="text1"/>
                <w:sz w:val="24"/>
                <w:szCs w:val="24"/>
                <w:lang w:val="lt-LT"/>
              </w:rPr>
              <w:t>dir. pav. ūkiui</w:t>
            </w:r>
          </w:p>
        </w:tc>
      </w:tr>
      <w:tr w:rsidR="00AB093C" w:rsidRPr="0045109D" w:rsidTr="00F83700">
        <w:trPr>
          <w:gridAfter w:val="4"/>
          <w:wAfter w:w="10800" w:type="dxa"/>
          <w:trHeight w:val="1117"/>
        </w:trPr>
        <w:tc>
          <w:tcPr>
            <w:tcW w:w="3715" w:type="dxa"/>
          </w:tcPr>
          <w:p w:rsidR="00AB093C" w:rsidRPr="00AB093C" w:rsidRDefault="00AB093C" w:rsidP="00AB093C">
            <w:pPr>
              <w:rPr>
                <w:rFonts w:ascii="Times New Roman" w:hAnsi="Times New Roman" w:cs="Times New Roman"/>
                <w:color w:val="000000" w:themeColor="text1"/>
                <w:sz w:val="24"/>
                <w:szCs w:val="24"/>
                <w:lang w:val="lt-LT" w:eastAsia="lt-LT"/>
              </w:rPr>
            </w:pPr>
            <w:proofErr w:type="spellStart"/>
            <w:r w:rsidRPr="00AB093C">
              <w:rPr>
                <w:rFonts w:ascii="Times New Roman" w:hAnsi="Times New Roman" w:cs="Times New Roman"/>
                <w:sz w:val="24"/>
                <w:szCs w:val="24"/>
                <w:lang w:eastAsia="lt-LT"/>
              </w:rPr>
              <w:t>Tarptautinės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tolerancijos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dienos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renginiai</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darželyje</w:t>
            </w:r>
            <w:proofErr w:type="spellEnd"/>
            <w:r w:rsidRPr="00AB093C">
              <w:rPr>
                <w:rFonts w:ascii="Times New Roman" w:hAnsi="Times New Roman" w:cs="Times New Roman"/>
                <w:sz w:val="24"/>
                <w:szCs w:val="24"/>
                <w:lang w:eastAsia="lt-LT"/>
              </w:rPr>
              <w:t>.</w:t>
            </w:r>
          </w:p>
        </w:tc>
        <w:tc>
          <w:tcPr>
            <w:tcW w:w="1559" w:type="dxa"/>
          </w:tcPr>
          <w:p w:rsidR="00AB093C" w:rsidRPr="00AB093C" w:rsidRDefault="00AB093C" w:rsidP="00AB093C">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rsidR="00AB093C" w:rsidRPr="00AB093C" w:rsidRDefault="00AB093C" w:rsidP="00AB093C">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AB093C" w:rsidRPr="00AB093C" w:rsidRDefault="00AB093C" w:rsidP="00AB093C">
            <w:pPr>
              <w:spacing w:line="256" w:lineRule="auto"/>
              <w:jc w:val="both"/>
              <w:rPr>
                <w:rFonts w:ascii="Times New Roman" w:hAnsi="Times New Roman" w:cs="Times New Roman"/>
                <w:sz w:val="24"/>
                <w:szCs w:val="24"/>
                <w:lang w:val="lt-LT" w:eastAsia="lt-LT"/>
              </w:rPr>
            </w:pPr>
            <w:r w:rsidRPr="00AB093C">
              <w:rPr>
                <w:rFonts w:ascii="Times New Roman" w:hAnsi="Times New Roman" w:cs="Times New Roman"/>
                <w:sz w:val="24"/>
                <w:szCs w:val="24"/>
                <w:lang w:val="lt-LT" w:eastAsia="lt-LT"/>
              </w:rPr>
              <w:t>100 proc. ugdytinių dalyvavo tarptautinės tolerancijos dienos minėjime.</w:t>
            </w:r>
          </w:p>
        </w:tc>
        <w:tc>
          <w:tcPr>
            <w:tcW w:w="2889" w:type="dxa"/>
          </w:tcPr>
          <w:p w:rsidR="00AB093C" w:rsidRPr="00AB093C" w:rsidRDefault="00AB093C" w:rsidP="00AB093C">
            <w:pPr>
              <w:rPr>
                <w:rFonts w:ascii="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ikimokyklinio ir priešmokyklinio ugdymo</w:t>
            </w:r>
            <w:r w:rsidRPr="00D55AB1">
              <w:rPr>
                <w:rFonts w:ascii="Times New Roman" w:eastAsia="Times New Roman" w:hAnsi="Times New Roman" w:cs="Times New Roman"/>
                <w:color w:val="000000" w:themeColor="text1"/>
                <w:sz w:val="24"/>
                <w:szCs w:val="24"/>
                <w:lang w:val="lt-LT"/>
              </w:rPr>
              <w:t xml:space="preserve"> mokytojos</w:t>
            </w:r>
            <w:r>
              <w:rPr>
                <w:rFonts w:ascii="Times New Roman" w:eastAsia="Times New Roman" w:hAnsi="Times New Roman" w:cs="Times New Roman"/>
                <w:color w:val="000000" w:themeColor="text1"/>
                <w:sz w:val="24"/>
                <w:szCs w:val="24"/>
                <w:lang w:val="lt-LT"/>
              </w:rPr>
              <w:t>, meninio ugdymo mokytojas,</w:t>
            </w:r>
          </w:p>
        </w:tc>
      </w:tr>
      <w:tr w:rsidR="00AB093C" w:rsidRPr="00607711" w:rsidTr="00F83700">
        <w:trPr>
          <w:gridAfter w:val="4"/>
          <w:wAfter w:w="10800" w:type="dxa"/>
          <w:trHeight w:val="1117"/>
        </w:trPr>
        <w:tc>
          <w:tcPr>
            <w:tcW w:w="3715" w:type="dxa"/>
          </w:tcPr>
          <w:p w:rsidR="00AB093C" w:rsidRPr="00AB093C" w:rsidRDefault="00AB093C" w:rsidP="00AB093C">
            <w:pPr>
              <w:rPr>
                <w:rFonts w:ascii="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Bendradarbiavimas su tėvais, siekiant vaikų, turinčių SUP, ugdymo tęstinumo.</w:t>
            </w:r>
          </w:p>
        </w:tc>
        <w:tc>
          <w:tcPr>
            <w:tcW w:w="1559" w:type="dxa"/>
          </w:tcPr>
          <w:p w:rsidR="00AB093C" w:rsidRPr="00AB093C" w:rsidRDefault="00AB093C" w:rsidP="00AB093C">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rsidR="00AB093C" w:rsidRPr="00AB093C" w:rsidRDefault="00AB093C" w:rsidP="00AB093C">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AB093C" w:rsidRPr="00AB093C" w:rsidRDefault="00AB093C" w:rsidP="00AB093C">
            <w:pPr>
              <w:spacing w:after="0" w:line="240" w:lineRule="auto"/>
              <w:rPr>
                <w:rFonts w:ascii="Times New Roman" w:eastAsia="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Kas mėnesį ir pagal poreikius buvo teikiamos konsultacijos tėvams aktualiausiais klausimais. 80 proc. SUP vaikų turinčių tėvų, aktyviai bendradarbiavo su įstaigos specialistais sprendžiant bendras problemas.</w:t>
            </w:r>
          </w:p>
        </w:tc>
        <w:tc>
          <w:tcPr>
            <w:tcW w:w="2889" w:type="dxa"/>
          </w:tcPr>
          <w:p w:rsidR="00AB093C" w:rsidRPr="00AB093C" w:rsidRDefault="00AB093C" w:rsidP="00AB093C">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Įstaigos bendruomenė</w:t>
            </w:r>
          </w:p>
        </w:tc>
      </w:tr>
      <w:tr w:rsidR="002D528F" w:rsidRPr="008716C2" w:rsidTr="002D528F">
        <w:trPr>
          <w:trHeight w:val="339"/>
        </w:trPr>
        <w:tc>
          <w:tcPr>
            <w:tcW w:w="14400" w:type="dxa"/>
            <w:gridSpan w:val="5"/>
          </w:tcPr>
          <w:p w:rsidR="002D528F" w:rsidRPr="00D55AB1" w:rsidRDefault="002D528F" w:rsidP="002D528F">
            <w:pPr>
              <w:spacing w:before="100" w:beforeAutospacing="1" w:after="0" w:line="240" w:lineRule="auto"/>
              <w:jc w:val="center"/>
              <w:rPr>
                <w:rFonts w:ascii="Times New Roman" w:eastAsia="Times New Roman" w:hAnsi="Times New Roman" w:cs="Times New Roman"/>
                <w:color w:val="000000" w:themeColor="text1"/>
                <w:sz w:val="24"/>
                <w:szCs w:val="24"/>
                <w:lang w:val="lt-LT"/>
              </w:rPr>
            </w:pPr>
            <w:r w:rsidRPr="00BE3551">
              <w:rPr>
                <w:rFonts w:ascii="Times New Roman" w:eastAsia="Times New Roman" w:hAnsi="Times New Roman" w:cs="Times New Roman"/>
                <w:i/>
                <w:color w:val="000000" w:themeColor="text1"/>
                <w:sz w:val="24"/>
                <w:szCs w:val="24"/>
                <w:lang w:val="lt-LT"/>
              </w:rPr>
              <w:t>3 tikslas</w:t>
            </w:r>
            <w:r>
              <w:rPr>
                <w:rFonts w:ascii="Times New Roman" w:eastAsia="Times New Roman" w:hAnsi="Times New Roman" w:cs="Times New Roman"/>
                <w:color w:val="000000" w:themeColor="text1"/>
                <w:sz w:val="24"/>
                <w:szCs w:val="24"/>
                <w:lang w:val="lt-LT"/>
              </w:rPr>
              <w:t xml:space="preserve">. </w:t>
            </w:r>
            <w:r w:rsidR="008716C2" w:rsidRPr="00B73F06">
              <w:rPr>
                <w:rFonts w:ascii="Times New Roman" w:hAnsi="Times New Roman" w:cs="Times New Roman"/>
                <w:sz w:val="24"/>
                <w:szCs w:val="24"/>
                <w:lang w:val="lt-LT" w:eastAsia="lt-LT"/>
              </w:rPr>
              <w:t>Efektyvios ir skaidrios komunikacijos užtikrinimas įstaigos viduje ir išorėje, palankaus mikroklimato formavimas.</w:t>
            </w:r>
          </w:p>
        </w:tc>
        <w:tc>
          <w:tcPr>
            <w:tcW w:w="2700" w:type="dxa"/>
          </w:tcPr>
          <w:p w:rsidR="002D528F" w:rsidRPr="00D55AB1" w:rsidRDefault="002D528F" w:rsidP="002D528F">
            <w:pPr>
              <w:rPr>
                <w:rFonts w:ascii="Times New Roman" w:eastAsia="Times New Roman" w:hAnsi="Times New Roman" w:cs="Times New Roman"/>
                <w:bCs/>
                <w:iCs/>
                <w:color w:val="000000" w:themeColor="text1"/>
                <w:sz w:val="24"/>
                <w:szCs w:val="24"/>
                <w:lang w:val="lt-LT" w:bidi="lo-LA"/>
              </w:rPr>
            </w:pPr>
          </w:p>
        </w:tc>
        <w:tc>
          <w:tcPr>
            <w:tcW w:w="2700" w:type="dxa"/>
          </w:tcPr>
          <w:p w:rsidR="002D528F" w:rsidRPr="00D55AB1" w:rsidRDefault="002D528F" w:rsidP="002D528F">
            <w:pPr>
              <w:rPr>
                <w:rFonts w:ascii="Times New Roman" w:eastAsia="Times New Roman" w:hAnsi="Times New Roman" w:cs="Times New Roman"/>
                <w:color w:val="000000" w:themeColor="text1"/>
                <w:sz w:val="24"/>
                <w:szCs w:val="24"/>
                <w:lang w:val="lt-LT"/>
              </w:rPr>
            </w:pPr>
          </w:p>
        </w:tc>
        <w:tc>
          <w:tcPr>
            <w:tcW w:w="2700" w:type="dxa"/>
          </w:tcPr>
          <w:p w:rsidR="002D528F" w:rsidRPr="00D55AB1" w:rsidRDefault="002D528F" w:rsidP="002D528F">
            <w:pPr>
              <w:rPr>
                <w:rFonts w:ascii="Times New Roman" w:hAnsi="Times New Roman" w:cs="Times New Roman"/>
                <w:color w:val="000000" w:themeColor="text1"/>
                <w:sz w:val="24"/>
                <w:szCs w:val="24"/>
                <w:lang w:val="lt-LT"/>
              </w:rPr>
            </w:pPr>
          </w:p>
        </w:tc>
        <w:tc>
          <w:tcPr>
            <w:tcW w:w="2700" w:type="dxa"/>
          </w:tcPr>
          <w:p w:rsidR="002D528F" w:rsidRPr="00D55AB1" w:rsidRDefault="002D528F" w:rsidP="002D528F">
            <w:pPr>
              <w:spacing w:after="0" w:line="240" w:lineRule="auto"/>
              <w:rPr>
                <w:rFonts w:ascii="Times New Roman" w:hAnsi="Times New Roman" w:cs="Times New Roman"/>
                <w:color w:val="000000" w:themeColor="text1"/>
                <w:sz w:val="24"/>
                <w:szCs w:val="24"/>
                <w:lang w:val="lt-LT"/>
              </w:rPr>
            </w:pPr>
          </w:p>
        </w:tc>
      </w:tr>
      <w:tr w:rsidR="002D528F" w:rsidRPr="00F868FA" w:rsidTr="002D528F">
        <w:trPr>
          <w:gridAfter w:val="4"/>
          <w:wAfter w:w="10800" w:type="dxa"/>
          <w:trHeight w:val="339"/>
        </w:trPr>
        <w:tc>
          <w:tcPr>
            <w:tcW w:w="14400" w:type="dxa"/>
            <w:gridSpan w:val="5"/>
          </w:tcPr>
          <w:p w:rsidR="00F868FA" w:rsidRPr="00AB093C" w:rsidRDefault="002D528F" w:rsidP="00F868FA">
            <w:pPr>
              <w:spacing w:line="360" w:lineRule="auto"/>
              <w:jc w:val="center"/>
              <w:rPr>
                <w:rFonts w:ascii="Times New Roman" w:hAnsi="Times New Roman" w:cs="Times New Roman"/>
                <w:i/>
                <w:sz w:val="24"/>
                <w:szCs w:val="24"/>
                <w:lang w:val="lt-LT" w:eastAsia="lt-LT"/>
              </w:rPr>
            </w:pPr>
            <w:r w:rsidRPr="00AB093C">
              <w:rPr>
                <w:rFonts w:ascii="Times New Roman" w:eastAsia="Times New Roman" w:hAnsi="Times New Roman" w:cs="Times New Roman"/>
                <w:i/>
                <w:iCs/>
                <w:color w:val="000000" w:themeColor="text1"/>
                <w:sz w:val="24"/>
                <w:szCs w:val="24"/>
                <w:lang w:val="lt-LT"/>
              </w:rPr>
              <w:t xml:space="preserve">Uždavinys: </w:t>
            </w:r>
            <w:r w:rsidR="00A27514">
              <w:rPr>
                <w:rFonts w:ascii="Times New Roman" w:hAnsi="Times New Roman" w:cs="Times New Roman"/>
                <w:i/>
                <w:sz w:val="24"/>
                <w:szCs w:val="24"/>
                <w:lang w:val="lt-LT" w:eastAsia="lt-LT"/>
              </w:rPr>
              <w:t>Diegti</w:t>
            </w:r>
            <w:r w:rsidR="00F868FA" w:rsidRPr="00AB093C">
              <w:rPr>
                <w:rFonts w:ascii="Times New Roman" w:hAnsi="Times New Roman" w:cs="Times New Roman"/>
                <w:i/>
                <w:sz w:val="24"/>
                <w:szCs w:val="24"/>
                <w:lang w:val="lt-LT" w:eastAsia="lt-LT"/>
              </w:rPr>
              <w:t xml:space="preserve"> ir praplėsti aktyvias vidinės komunikacijos priemones, įtraukiant </w:t>
            </w:r>
            <w:r w:rsidR="00A27514">
              <w:rPr>
                <w:rFonts w:ascii="Times New Roman" w:hAnsi="Times New Roman" w:cs="Times New Roman"/>
                <w:i/>
                <w:sz w:val="24"/>
                <w:szCs w:val="24"/>
                <w:lang w:val="lt-LT" w:eastAsia="lt-LT"/>
              </w:rPr>
              <w:t xml:space="preserve">įstaigos bendruomenę; </w:t>
            </w:r>
            <w:r w:rsidR="00F868FA" w:rsidRPr="00AB093C">
              <w:rPr>
                <w:rFonts w:ascii="Times New Roman" w:hAnsi="Times New Roman" w:cs="Times New Roman"/>
                <w:i/>
                <w:sz w:val="24"/>
                <w:szCs w:val="24"/>
                <w:lang w:val="lt-LT" w:eastAsia="lt-LT"/>
              </w:rPr>
              <w:t>gilinti  IT technologijas</w:t>
            </w:r>
          </w:p>
          <w:p w:rsidR="002D528F" w:rsidRPr="00BE3551" w:rsidRDefault="002D528F" w:rsidP="002D528F">
            <w:pPr>
              <w:shd w:val="clear" w:color="auto" w:fill="FFFFFF"/>
              <w:spacing w:after="0" w:line="240" w:lineRule="auto"/>
              <w:jc w:val="center"/>
              <w:rPr>
                <w:rFonts w:ascii="Times New Roman" w:eastAsia="Times New Roman" w:hAnsi="Times New Roman" w:cs="Times New Roman"/>
                <w:i/>
                <w:iCs/>
                <w:color w:val="000000" w:themeColor="text1"/>
                <w:sz w:val="24"/>
                <w:szCs w:val="24"/>
                <w:lang w:val="lt-LT"/>
              </w:rPr>
            </w:pPr>
          </w:p>
        </w:tc>
      </w:tr>
      <w:tr w:rsidR="007F73BE" w:rsidRPr="00A27514" w:rsidTr="00F83700">
        <w:trPr>
          <w:gridAfter w:val="4"/>
          <w:wAfter w:w="10800" w:type="dxa"/>
          <w:trHeight w:val="339"/>
        </w:trPr>
        <w:tc>
          <w:tcPr>
            <w:tcW w:w="3715" w:type="dxa"/>
          </w:tcPr>
          <w:p w:rsidR="007F73BE" w:rsidRPr="007F73BE" w:rsidRDefault="007F73BE" w:rsidP="007F73BE">
            <w:pPr>
              <w:spacing w:line="256" w:lineRule="auto"/>
              <w:jc w:val="both"/>
              <w:rPr>
                <w:rFonts w:ascii="Times New Roman" w:hAnsi="Times New Roman" w:cs="Times New Roman"/>
                <w:sz w:val="24"/>
                <w:szCs w:val="24"/>
                <w:lang w:eastAsia="lt-LT"/>
              </w:rPr>
            </w:pPr>
            <w:proofErr w:type="spellStart"/>
            <w:r w:rsidRPr="007F73BE">
              <w:rPr>
                <w:rFonts w:ascii="Times New Roman" w:hAnsi="Times New Roman" w:cs="Times New Roman"/>
                <w:sz w:val="24"/>
                <w:szCs w:val="24"/>
                <w:lang w:eastAsia="lt-LT"/>
              </w:rPr>
              <w:t>Aktyvių</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vidinių</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komunikacijos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priemonių</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diegimas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ir</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praplėtimas</w:t>
            </w:r>
            <w:proofErr w:type="spellEnd"/>
            <w:r w:rsidRPr="007F73BE">
              <w:rPr>
                <w:rFonts w:ascii="Times New Roman" w:hAnsi="Times New Roman" w:cs="Times New Roman"/>
                <w:sz w:val="24"/>
                <w:szCs w:val="24"/>
                <w:lang w:eastAsia="lt-LT"/>
              </w:rPr>
              <w:t>.</w:t>
            </w:r>
          </w:p>
          <w:p w:rsidR="007F73BE" w:rsidRPr="007F73BE" w:rsidRDefault="007F73BE" w:rsidP="007F73BE">
            <w:pPr>
              <w:spacing w:line="256" w:lineRule="auto"/>
              <w:rPr>
                <w:rFonts w:ascii="Times New Roman" w:hAnsi="Times New Roman" w:cs="Times New Roman"/>
                <w:sz w:val="24"/>
                <w:szCs w:val="24"/>
                <w:lang w:eastAsia="lt-LT"/>
              </w:rPr>
            </w:pPr>
          </w:p>
          <w:p w:rsidR="007F73BE" w:rsidRPr="007F73BE" w:rsidRDefault="007F73BE" w:rsidP="007F73BE">
            <w:pPr>
              <w:spacing w:after="0" w:line="240" w:lineRule="auto"/>
              <w:rPr>
                <w:rFonts w:ascii="Times New Roman" w:eastAsia="Times New Roman" w:hAnsi="Times New Roman" w:cs="Times New Roman"/>
                <w:color w:val="000000" w:themeColor="text1"/>
                <w:sz w:val="24"/>
                <w:szCs w:val="24"/>
              </w:rPr>
            </w:pP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lastRenderedPageBreak/>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jc w:val="both"/>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 xml:space="preserve">Visi pedagogai bei švietimo pagalbos specialistai naudojosi  elektroninio dienyno </w:t>
            </w:r>
            <w:proofErr w:type="spellStart"/>
            <w:r w:rsidRPr="007F73BE">
              <w:rPr>
                <w:rFonts w:ascii="Times New Roman" w:hAnsi="Times New Roman" w:cs="Times New Roman"/>
                <w:sz w:val="24"/>
                <w:szCs w:val="24"/>
                <w:lang w:val="lt-LT" w:eastAsia="lt-LT"/>
              </w:rPr>
              <w:t>Eliis</w:t>
            </w:r>
            <w:proofErr w:type="spellEnd"/>
            <w:r w:rsidRPr="007F73BE">
              <w:rPr>
                <w:rFonts w:ascii="Times New Roman" w:hAnsi="Times New Roman" w:cs="Times New Roman"/>
                <w:sz w:val="24"/>
                <w:szCs w:val="24"/>
                <w:lang w:val="lt-LT" w:eastAsia="lt-LT"/>
              </w:rPr>
              <w:t xml:space="preserve"> galimybėmis planuojant </w:t>
            </w:r>
            <w:r w:rsidRPr="007F73BE">
              <w:rPr>
                <w:rFonts w:ascii="Times New Roman" w:hAnsi="Times New Roman" w:cs="Times New Roman"/>
                <w:sz w:val="24"/>
                <w:szCs w:val="24"/>
                <w:lang w:val="lt-LT" w:eastAsia="lt-LT"/>
              </w:rPr>
              <w:lastRenderedPageBreak/>
              <w:t>ugdymo veiklas, žymint lankomumą</w:t>
            </w:r>
            <w:r w:rsidR="000A628A">
              <w:rPr>
                <w:rFonts w:ascii="Times New Roman" w:hAnsi="Times New Roman" w:cs="Times New Roman"/>
                <w:sz w:val="24"/>
                <w:szCs w:val="24"/>
                <w:lang w:val="lt-LT" w:eastAsia="lt-LT"/>
              </w:rPr>
              <w:t>.</w:t>
            </w:r>
            <w:r w:rsidRPr="007F73BE">
              <w:rPr>
                <w:rFonts w:ascii="Times New Roman" w:hAnsi="Times New Roman" w:cs="Times New Roman"/>
                <w:sz w:val="24"/>
                <w:szCs w:val="24"/>
                <w:lang w:val="lt-LT" w:eastAsia="lt-LT"/>
              </w:rPr>
              <w:t xml:space="preserve"> Aktuali informacija ne rečiau kart</w:t>
            </w:r>
            <w:r>
              <w:rPr>
                <w:rFonts w:ascii="Times New Roman" w:hAnsi="Times New Roman" w:cs="Times New Roman"/>
                <w:sz w:val="24"/>
                <w:szCs w:val="24"/>
                <w:lang w:val="lt-LT" w:eastAsia="lt-LT"/>
              </w:rPr>
              <w:t>ą</w:t>
            </w:r>
            <w:r w:rsidRPr="007F73BE">
              <w:rPr>
                <w:rFonts w:ascii="Times New Roman" w:hAnsi="Times New Roman" w:cs="Times New Roman"/>
                <w:sz w:val="24"/>
                <w:szCs w:val="24"/>
                <w:lang w:val="lt-LT" w:eastAsia="lt-LT"/>
              </w:rPr>
              <w:t xml:space="preserve"> per savaitę buvo pateikiama FB grupėse. </w:t>
            </w:r>
          </w:p>
        </w:tc>
        <w:tc>
          <w:tcPr>
            <w:tcW w:w="2889"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lastRenderedPageBreak/>
              <w:t>Įstaigos bendruomenė</w:t>
            </w:r>
          </w:p>
        </w:tc>
      </w:tr>
      <w:tr w:rsidR="007F73BE" w:rsidRPr="00A27514" w:rsidTr="00F83700">
        <w:trPr>
          <w:gridAfter w:val="4"/>
          <w:wAfter w:w="10800" w:type="dxa"/>
          <w:trHeight w:val="339"/>
        </w:trPr>
        <w:tc>
          <w:tcPr>
            <w:tcW w:w="3715" w:type="dxa"/>
          </w:tcPr>
          <w:p w:rsidR="007F73BE" w:rsidRPr="00F83700" w:rsidRDefault="007F73BE" w:rsidP="00F83700">
            <w:pPr>
              <w:spacing w:line="256" w:lineRule="auto"/>
              <w:rPr>
                <w:rFonts w:ascii="Times New Roman" w:hAnsi="Times New Roman" w:cs="Times New Roman"/>
                <w:color w:val="000000" w:themeColor="text1"/>
                <w:sz w:val="24"/>
                <w:szCs w:val="24"/>
                <w:lang w:val="lt-LT" w:eastAsia="lt-LT"/>
              </w:rPr>
            </w:pPr>
            <w:r w:rsidRPr="007F73BE">
              <w:rPr>
                <w:rFonts w:ascii="Times New Roman" w:hAnsi="Times New Roman" w:cs="Times New Roman"/>
                <w:sz w:val="24"/>
                <w:szCs w:val="24"/>
                <w:lang w:val="lt-LT" w:eastAsia="lt-LT"/>
              </w:rPr>
              <w:t>Tėvai tampa aktyviais elektroninių sistemų naudotojais.</w:t>
            </w:r>
            <w:r w:rsidRPr="007F73BE">
              <w:rPr>
                <w:rFonts w:ascii="Times New Roman" w:hAnsi="Times New Roman" w:cs="Times New Roman"/>
                <w:color w:val="FF0000"/>
                <w:sz w:val="24"/>
                <w:szCs w:val="24"/>
                <w:lang w:val="lt-LT" w:eastAsia="lt-LT"/>
              </w:rPr>
              <w:t xml:space="preserve"> </w:t>
            </w: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jc w:val="both"/>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 xml:space="preserve">80 proc. tėvų naudojasi </w:t>
            </w:r>
            <w:r w:rsidR="000A628A">
              <w:rPr>
                <w:rFonts w:ascii="Times New Roman" w:hAnsi="Times New Roman" w:cs="Times New Roman"/>
                <w:sz w:val="24"/>
                <w:szCs w:val="24"/>
                <w:lang w:val="lt-LT" w:eastAsia="lt-LT"/>
              </w:rPr>
              <w:t xml:space="preserve">informacija darželio </w:t>
            </w:r>
            <w:r w:rsidRPr="007F73BE">
              <w:rPr>
                <w:rFonts w:ascii="Times New Roman" w:hAnsi="Times New Roman" w:cs="Times New Roman"/>
                <w:sz w:val="24"/>
                <w:szCs w:val="24"/>
                <w:lang w:val="lt-LT" w:eastAsia="lt-LT"/>
              </w:rPr>
              <w:t xml:space="preserve">FB </w:t>
            </w:r>
            <w:r w:rsidR="000A628A">
              <w:rPr>
                <w:rFonts w:ascii="Times New Roman" w:hAnsi="Times New Roman" w:cs="Times New Roman"/>
                <w:sz w:val="24"/>
                <w:szCs w:val="24"/>
                <w:lang w:val="lt-LT" w:eastAsia="lt-LT"/>
              </w:rPr>
              <w:t xml:space="preserve">grupių </w:t>
            </w:r>
            <w:r w:rsidRPr="007F73BE">
              <w:rPr>
                <w:rFonts w:ascii="Times New Roman" w:hAnsi="Times New Roman" w:cs="Times New Roman"/>
                <w:sz w:val="24"/>
                <w:szCs w:val="24"/>
                <w:lang w:val="lt-LT" w:eastAsia="lt-LT"/>
              </w:rPr>
              <w:t xml:space="preserve">galimybėmis stebint ir dalyvaujant įstaigos </w:t>
            </w:r>
            <w:r>
              <w:rPr>
                <w:rFonts w:ascii="Times New Roman" w:hAnsi="Times New Roman" w:cs="Times New Roman"/>
                <w:sz w:val="24"/>
                <w:szCs w:val="24"/>
                <w:lang w:val="lt-LT" w:eastAsia="lt-LT"/>
              </w:rPr>
              <w:t>projektuose ir veiklose.</w:t>
            </w:r>
          </w:p>
        </w:tc>
        <w:tc>
          <w:tcPr>
            <w:tcW w:w="2889"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Ugdytinių tėvai</w:t>
            </w:r>
          </w:p>
        </w:tc>
      </w:tr>
      <w:tr w:rsidR="007F73BE" w:rsidRPr="00A27514" w:rsidTr="00F83700">
        <w:trPr>
          <w:gridAfter w:val="4"/>
          <w:wAfter w:w="10800" w:type="dxa"/>
          <w:trHeight w:val="339"/>
        </w:trPr>
        <w:tc>
          <w:tcPr>
            <w:tcW w:w="3715" w:type="dxa"/>
          </w:tcPr>
          <w:p w:rsidR="007F73BE" w:rsidRPr="007F73BE" w:rsidRDefault="007F73BE" w:rsidP="007F73BE">
            <w:pPr>
              <w:spacing w:line="256" w:lineRule="auto"/>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Žinių ir kompetencijų IT srityje gilinimas, siekiant praplėsti koky</w:t>
            </w:r>
            <w:r>
              <w:rPr>
                <w:rFonts w:ascii="Times New Roman" w:hAnsi="Times New Roman" w:cs="Times New Roman"/>
                <w:sz w:val="24"/>
                <w:szCs w:val="24"/>
                <w:lang w:val="lt-LT" w:eastAsia="lt-LT"/>
              </w:rPr>
              <w:t>biškos komunikacijos galimybes.</w:t>
            </w: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spacing w:line="256" w:lineRule="auto"/>
              <w:jc w:val="both"/>
              <w:rPr>
                <w:rFonts w:ascii="Times New Roman" w:hAnsi="Times New Roman" w:cs="Times New Roman"/>
                <w:sz w:val="24"/>
                <w:szCs w:val="24"/>
                <w:lang w:eastAsia="lt-LT"/>
              </w:rPr>
            </w:pPr>
            <w:proofErr w:type="spellStart"/>
            <w:r w:rsidRPr="007F73BE">
              <w:rPr>
                <w:rFonts w:ascii="Times New Roman" w:hAnsi="Times New Roman" w:cs="Times New Roman"/>
                <w:sz w:val="24"/>
                <w:szCs w:val="24"/>
                <w:lang w:eastAsia="lt-LT"/>
              </w:rPr>
              <w:t>Įvyko</w:t>
            </w:r>
            <w:proofErr w:type="spellEnd"/>
            <w:r w:rsidRPr="007F73BE">
              <w:rPr>
                <w:rFonts w:ascii="Times New Roman" w:hAnsi="Times New Roman" w:cs="Times New Roman"/>
                <w:sz w:val="24"/>
                <w:szCs w:val="24"/>
                <w:lang w:eastAsia="lt-LT"/>
              </w:rPr>
              <w:t xml:space="preserve"> 1-3 </w:t>
            </w:r>
            <w:proofErr w:type="spellStart"/>
            <w:r w:rsidRPr="007F73BE">
              <w:rPr>
                <w:rFonts w:ascii="Times New Roman" w:hAnsi="Times New Roman" w:cs="Times New Roman"/>
                <w:sz w:val="24"/>
                <w:szCs w:val="24"/>
                <w:lang w:eastAsia="lt-LT"/>
              </w:rPr>
              <w:t>mokymai</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pedagogų</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ir</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specialistų</w:t>
            </w:r>
            <w:proofErr w:type="spellEnd"/>
            <w:r w:rsidRPr="007F73BE">
              <w:rPr>
                <w:rFonts w:ascii="Times New Roman" w:hAnsi="Times New Roman" w:cs="Times New Roman"/>
                <w:sz w:val="24"/>
                <w:szCs w:val="24"/>
                <w:lang w:eastAsia="lt-LT"/>
              </w:rPr>
              <w:t xml:space="preserve"> IT </w:t>
            </w:r>
            <w:proofErr w:type="spellStart"/>
            <w:r w:rsidRPr="007F73BE">
              <w:rPr>
                <w:rFonts w:ascii="Times New Roman" w:hAnsi="Times New Roman" w:cs="Times New Roman"/>
                <w:sz w:val="24"/>
                <w:szCs w:val="24"/>
                <w:lang w:eastAsia="lt-LT"/>
              </w:rPr>
              <w:t>kompetencijų</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gilinimui</w:t>
            </w:r>
            <w:proofErr w:type="spellEnd"/>
            <w:r w:rsidRPr="007F73BE">
              <w:rPr>
                <w:rFonts w:ascii="Times New Roman" w:hAnsi="Times New Roman" w:cs="Times New Roman"/>
                <w:sz w:val="24"/>
                <w:szCs w:val="24"/>
                <w:lang w:eastAsia="lt-LT"/>
              </w:rPr>
              <w:t xml:space="preserve">. </w:t>
            </w:r>
          </w:p>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p>
        </w:tc>
        <w:tc>
          <w:tcPr>
            <w:tcW w:w="2889" w:type="dxa"/>
          </w:tcPr>
          <w:p w:rsidR="007F73BE" w:rsidRPr="007F73BE" w:rsidRDefault="000A628A"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Įstaigos pedagogai</w:t>
            </w:r>
          </w:p>
        </w:tc>
      </w:tr>
      <w:tr w:rsidR="007F73BE" w:rsidRPr="00A27514" w:rsidTr="00F83700">
        <w:trPr>
          <w:gridAfter w:val="4"/>
          <w:wAfter w:w="10800" w:type="dxa"/>
          <w:trHeight w:val="339"/>
        </w:trPr>
        <w:tc>
          <w:tcPr>
            <w:tcW w:w="3715" w:type="dxa"/>
          </w:tcPr>
          <w:p w:rsidR="007F73BE" w:rsidRPr="007F73BE" w:rsidRDefault="007F73BE" w:rsidP="007F73BE">
            <w:pPr>
              <w:spacing w:line="256" w:lineRule="auto"/>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Edukacinės pažintinės veiklos įstaigos kolektyvui organi</w:t>
            </w:r>
            <w:r>
              <w:rPr>
                <w:rFonts w:ascii="Times New Roman" w:hAnsi="Times New Roman" w:cs="Times New Roman"/>
                <w:sz w:val="24"/>
                <w:szCs w:val="24"/>
                <w:lang w:val="lt-LT" w:eastAsia="lt-LT"/>
              </w:rPr>
              <w:t>zavimas neformalioje aplinkoje.</w:t>
            </w: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spacing w:line="256" w:lineRule="auto"/>
              <w:jc w:val="both"/>
              <w:rPr>
                <w:rFonts w:ascii="Times New Roman" w:hAnsi="Times New Roman" w:cs="Times New Roman"/>
                <w:sz w:val="24"/>
                <w:szCs w:val="24"/>
                <w:lang w:eastAsia="lt-LT"/>
              </w:rPr>
            </w:pPr>
            <w:proofErr w:type="spellStart"/>
            <w:r w:rsidRPr="007F73BE">
              <w:rPr>
                <w:rFonts w:ascii="Times New Roman" w:hAnsi="Times New Roman" w:cs="Times New Roman"/>
                <w:sz w:val="24"/>
                <w:szCs w:val="24"/>
                <w:lang w:eastAsia="lt-LT"/>
              </w:rPr>
              <w:t>Įvyko</w:t>
            </w:r>
            <w:proofErr w:type="spellEnd"/>
            <w:r w:rsidRPr="007F73BE">
              <w:rPr>
                <w:rFonts w:ascii="Times New Roman" w:hAnsi="Times New Roman" w:cs="Times New Roman"/>
                <w:sz w:val="24"/>
                <w:szCs w:val="24"/>
                <w:lang w:eastAsia="lt-LT"/>
              </w:rPr>
              <w:t xml:space="preserve"> 1-2 </w:t>
            </w:r>
            <w:proofErr w:type="spellStart"/>
            <w:r w:rsidRPr="007F73BE">
              <w:rPr>
                <w:rFonts w:ascii="Times New Roman" w:hAnsi="Times New Roman" w:cs="Times New Roman"/>
                <w:sz w:val="24"/>
                <w:szCs w:val="24"/>
                <w:lang w:eastAsia="lt-LT"/>
              </w:rPr>
              <w:t>veiklos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neformalioje</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aplinkoje</w:t>
            </w:r>
            <w:proofErr w:type="spellEnd"/>
            <w:r w:rsidRPr="007F73BE">
              <w:rPr>
                <w:rFonts w:ascii="Times New Roman" w:hAnsi="Times New Roman" w:cs="Times New Roman"/>
                <w:sz w:val="24"/>
                <w:szCs w:val="24"/>
                <w:lang w:eastAsia="lt-LT"/>
              </w:rPr>
              <w:t xml:space="preserve"> per </w:t>
            </w:r>
            <w:proofErr w:type="spellStart"/>
            <w:r w:rsidRPr="007F73BE">
              <w:rPr>
                <w:rFonts w:ascii="Times New Roman" w:hAnsi="Times New Roman" w:cs="Times New Roman"/>
                <w:sz w:val="24"/>
                <w:szCs w:val="24"/>
                <w:lang w:eastAsia="lt-LT"/>
              </w:rPr>
              <w:t>metus</w:t>
            </w:r>
            <w:proofErr w:type="spellEnd"/>
            <w:r w:rsidRPr="007F73BE">
              <w:rPr>
                <w:rFonts w:ascii="Times New Roman" w:hAnsi="Times New Roman" w:cs="Times New Roman"/>
                <w:sz w:val="24"/>
                <w:szCs w:val="24"/>
                <w:lang w:eastAsia="lt-LT"/>
              </w:rPr>
              <w:t>.</w:t>
            </w:r>
          </w:p>
          <w:p w:rsidR="007F73BE" w:rsidRPr="007F73BE" w:rsidRDefault="007F73BE" w:rsidP="007F73BE">
            <w:pPr>
              <w:spacing w:after="0" w:line="240" w:lineRule="auto"/>
              <w:rPr>
                <w:rFonts w:ascii="Times New Roman" w:eastAsia="Times New Roman" w:hAnsi="Times New Roman" w:cs="Times New Roman"/>
                <w:color w:val="000000" w:themeColor="text1"/>
                <w:sz w:val="24"/>
                <w:szCs w:val="24"/>
              </w:rPr>
            </w:pPr>
          </w:p>
        </w:tc>
        <w:tc>
          <w:tcPr>
            <w:tcW w:w="2889"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Įstaigos</w:t>
            </w:r>
            <w:r w:rsidR="00AA3B9C">
              <w:rPr>
                <w:rFonts w:ascii="Times New Roman" w:eastAsia="Times New Roman" w:hAnsi="Times New Roman" w:cs="Times New Roman"/>
                <w:color w:val="000000" w:themeColor="text1"/>
                <w:sz w:val="24"/>
                <w:szCs w:val="24"/>
                <w:lang w:val="lt-LT"/>
              </w:rPr>
              <w:t xml:space="preserve"> darbuotojai</w:t>
            </w:r>
          </w:p>
        </w:tc>
      </w:tr>
      <w:tr w:rsidR="007F73BE" w:rsidRPr="00A27514" w:rsidTr="00F83700">
        <w:trPr>
          <w:gridAfter w:val="4"/>
          <w:wAfter w:w="10800" w:type="dxa"/>
          <w:trHeight w:val="339"/>
        </w:trPr>
        <w:tc>
          <w:tcPr>
            <w:tcW w:w="3715" w:type="dxa"/>
          </w:tcPr>
          <w:p w:rsidR="007F73BE" w:rsidRPr="007F73BE" w:rsidRDefault="007F73BE" w:rsidP="007F73BE">
            <w:pPr>
              <w:spacing w:line="256" w:lineRule="auto"/>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Tobulinami ryšiai su esančiais socialiniais partneriais, pritraukiami nauji.</w:t>
            </w: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spacing w:line="256" w:lineRule="auto"/>
              <w:jc w:val="both"/>
              <w:rPr>
                <w:rFonts w:ascii="Times New Roman" w:hAnsi="Times New Roman" w:cs="Times New Roman"/>
                <w:sz w:val="24"/>
                <w:szCs w:val="24"/>
                <w:lang w:eastAsia="lt-LT"/>
              </w:rPr>
            </w:pPr>
            <w:proofErr w:type="spellStart"/>
            <w:r w:rsidRPr="007F73BE">
              <w:rPr>
                <w:rFonts w:ascii="Times New Roman" w:hAnsi="Times New Roman" w:cs="Times New Roman"/>
                <w:sz w:val="24"/>
                <w:szCs w:val="24"/>
                <w:lang w:eastAsia="lt-LT"/>
              </w:rPr>
              <w:t>Įvykdytos</w:t>
            </w:r>
            <w:proofErr w:type="spellEnd"/>
            <w:r w:rsidRPr="007F73BE">
              <w:rPr>
                <w:rFonts w:ascii="Times New Roman" w:hAnsi="Times New Roman" w:cs="Times New Roman"/>
                <w:sz w:val="24"/>
                <w:szCs w:val="24"/>
                <w:lang w:eastAsia="lt-LT"/>
              </w:rPr>
              <w:t xml:space="preserve"> 2-4 </w:t>
            </w:r>
            <w:proofErr w:type="spellStart"/>
            <w:r w:rsidRPr="007F73BE">
              <w:rPr>
                <w:rFonts w:ascii="Times New Roman" w:hAnsi="Times New Roman" w:cs="Times New Roman"/>
                <w:sz w:val="24"/>
                <w:szCs w:val="24"/>
                <w:lang w:eastAsia="lt-LT"/>
              </w:rPr>
              <w:t>bendros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veiklos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su</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socialiniais</w:t>
            </w:r>
            <w:proofErr w:type="spellEnd"/>
            <w:r w:rsidRPr="007F73BE">
              <w:rPr>
                <w:rFonts w:ascii="Times New Roman" w:hAnsi="Times New Roman" w:cs="Times New Roman"/>
                <w:sz w:val="24"/>
                <w:szCs w:val="24"/>
                <w:lang w:eastAsia="lt-LT"/>
              </w:rPr>
              <w:t xml:space="preserve"> </w:t>
            </w:r>
            <w:proofErr w:type="spellStart"/>
            <w:r w:rsidRPr="007F73BE">
              <w:rPr>
                <w:rFonts w:ascii="Times New Roman" w:hAnsi="Times New Roman" w:cs="Times New Roman"/>
                <w:sz w:val="24"/>
                <w:szCs w:val="24"/>
                <w:lang w:eastAsia="lt-LT"/>
              </w:rPr>
              <w:t>partneriais</w:t>
            </w:r>
            <w:proofErr w:type="spellEnd"/>
            <w:r w:rsidRPr="007F73BE">
              <w:rPr>
                <w:rFonts w:ascii="Times New Roman" w:hAnsi="Times New Roman" w:cs="Times New Roman"/>
                <w:sz w:val="24"/>
                <w:szCs w:val="24"/>
                <w:lang w:eastAsia="lt-LT"/>
              </w:rPr>
              <w:t xml:space="preserve"> per </w:t>
            </w:r>
            <w:proofErr w:type="spellStart"/>
            <w:r w:rsidRPr="007F73BE">
              <w:rPr>
                <w:rFonts w:ascii="Times New Roman" w:hAnsi="Times New Roman" w:cs="Times New Roman"/>
                <w:sz w:val="24"/>
                <w:szCs w:val="24"/>
                <w:lang w:eastAsia="lt-LT"/>
              </w:rPr>
              <w:t>metus</w:t>
            </w:r>
            <w:proofErr w:type="spellEnd"/>
            <w:r w:rsidRPr="007F73BE">
              <w:rPr>
                <w:rFonts w:ascii="Times New Roman" w:hAnsi="Times New Roman" w:cs="Times New Roman"/>
                <w:sz w:val="24"/>
                <w:szCs w:val="24"/>
                <w:lang w:eastAsia="lt-LT"/>
              </w:rPr>
              <w:t>.</w:t>
            </w:r>
          </w:p>
          <w:p w:rsidR="007F73BE" w:rsidRPr="007F73BE" w:rsidRDefault="007F73BE" w:rsidP="007F73BE">
            <w:pPr>
              <w:spacing w:after="0" w:line="240" w:lineRule="auto"/>
              <w:rPr>
                <w:rFonts w:ascii="Times New Roman" w:eastAsia="Times New Roman" w:hAnsi="Times New Roman" w:cs="Times New Roman"/>
                <w:color w:val="000000" w:themeColor="text1"/>
                <w:sz w:val="24"/>
                <w:szCs w:val="24"/>
              </w:rPr>
            </w:pPr>
          </w:p>
        </w:tc>
        <w:tc>
          <w:tcPr>
            <w:tcW w:w="2889" w:type="dxa"/>
          </w:tcPr>
          <w:p w:rsidR="00AA3B9C" w:rsidRDefault="00AA3B9C"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Direktorius, dir. pav. ugdymui, dir. pav. ūkiui</w:t>
            </w:r>
          </w:p>
          <w:p w:rsidR="007F73BE" w:rsidRPr="007F73BE" w:rsidRDefault="00AA3B9C"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Įstaigos mokytojai</w:t>
            </w:r>
          </w:p>
        </w:tc>
      </w:tr>
      <w:tr w:rsidR="007F73BE" w:rsidRPr="00A27514" w:rsidTr="00F83700">
        <w:trPr>
          <w:gridAfter w:val="4"/>
          <w:wAfter w:w="10800" w:type="dxa"/>
          <w:trHeight w:val="339"/>
        </w:trPr>
        <w:tc>
          <w:tcPr>
            <w:tcW w:w="3715" w:type="dxa"/>
          </w:tcPr>
          <w:p w:rsidR="007F73BE" w:rsidRPr="007F73BE" w:rsidRDefault="007F73BE" w:rsidP="007F73BE">
            <w:pPr>
              <w:spacing w:line="256" w:lineRule="auto"/>
              <w:rPr>
                <w:rFonts w:ascii="Times New Roman" w:hAnsi="Times New Roman" w:cs="Times New Roman"/>
                <w:sz w:val="24"/>
                <w:szCs w:val="24"/>
                <w:lang w:val="lt-LT" w:eastAsia="lt-LT"/>
              </w:rPr>
            </w:pPr>
            <w:r w:rsidRPr="007F73BE">
              <w:rPr>
                <w:rFonts w:ascii="Times New Roman" w:hAnsi="Times New Roman" w:cs="Times New Roman"/>
                <w:sz w:val="24"/>
                <w:szCs w:val="24"/>
                <w:lang w:val="lt-LT" w:eastAsia="lt-LT"/>
              </w:rPr>
              <w:t>Įstaigos internetinės svetainės atnaujinimas su patogiu aktualios informacijos atvaizdavimu.</w:t>
            </w:r>
          </w:p>
        </w:tc>
        <w:tc>
          <w:tcPr>
            <w:tcW w:w="1559" w:type="dxa"/>
          </w:tcPr>
          <w:p w:rsidR="007F73BE" w:rsidRPr="007F73BE" w:rsidRDefault="007F73BE" w:rsidP="007F73BE">
            <w:pPr>
              <w:rPr>
                <w:rFonts w:ascii="Times New Roman" w:eastAsia="Times New Roman" w:hAnsi="Times New Roman" w:cs="Times New Roman"/>
                <w:bCs/>
                <w:iCs/>
                <w:color w:val="000000" w:themeColor="text1"/>
                <w:sz w:val="24"/>
                <w:szCs w:val="24"/>
                <w:lang w:val="lt-LT" w:bidi="lo-LA"/>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253" w:type="dxa"/>
          </w:tcPr>
          <w:p w:rsidR="007F73BE" w:rsidRPr="007F73BE" w:rsidRDefault="007F73BE" w:rsidP="007F73BE">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hAnsi="Times New Roman" w:cs="Times New Roman"/>
                <w:sz w:val="24"/>
                <w:szCs w:val="24"/>
                <w:lang w:val="lt-LT" w:eastAsia="lt-LT"/>
              </w:rPr>
              <w:t xml:space="preserve">Iki 2023 m. </w:t>
            </w:r>
            <w:r w:rsidR="00030435">
              <w:rPr>
                <w:rFonts w:ascii="Times New Roman" w:hAnsi="Times New Roman" w:cs="Times New Roman"/>
                <w:sz w:val="24"/>
                <w:szCs w:val="24"/>
                <w:lang w:val="lt-LT" w:eastAsia="lt-LT"/>
              </w:rPr>
              <w:t>gruodžio</w:t>
            </w:r>
            <w:r w:rsidRPr="007F73BE">
              <w:rPr>
                <w:rFonts w:ascii="Times New Roman" w:hAnsi="Times New Roman" w:cs="Times New Roman"/>
                <w:sz w:val="24"/>
                <w:szCs w:val="24"/>
                <w:lang w:val="lt-LT" w:eastAsia="lt-LT"/>
              </w:rPr>
              <w:t xml:space="preserve"> mėn. pilnai atnaujinta internetinė svetainė, reguliariai talpinama aktuali informacija.</w:t>
            </w:r>
          </w:p>
        </w:tc>
        <w:tc>
          <w:tcPr>
            <w:tcW w:w="2889" w:type="dxa"/>
          </w:tcPr>
          <w:p w:rsidR="007F73BE" w:rsidRPr="007F73BE" w:rsidRDefault="00AA3B9C" w:rsidP="007F73BE">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Direktorius, dir. pav. ugdymui, dir. pav. ūkiui</w:t>
            </w:r>
          </w:p>
        </w:tc>
      </w:tr>
      <w:tr w:rsidR="002D528F" w:rsidRPr="00D55AB1" w:rsidTr="002D528F">
        <w:trPr>
          <w:gridAfter w:val="4"/>
          <w:wAfter w:w="10800" w:type="dxa"/>
          <w:trHeight w:val="316"/>
        </w:trPr>
        <w:tc>
          <w:tcPr>
            <w:tcW w:w="14400" w:type="dxa"/>
            <w:gridSpan w:val="5"/>
          </w:tcPr>
          <w:p w:rsidR="002D528F" w:rsidRPr="00F868FA" w:rsidRDefault="002D528F" w:rsidP="00F868FA">
            <w:pPr>
              <w:pStyle w:val="Sraopastraipa"/>
              <w:spacing w:before="100" w:beforeAutospacing="1" w:after="0" w:line="276" w:lineRule="auto"/>
              <w:ind w:left="360"/>
              <w:jc w:val="center"/>
              <w:rPr>
                <w:rFonts w:ascii="Times New Roman" w:hAnsi="Times New Roman" w:cs="Times New Roman"/>
                <w:sz w:val="24"/>
                <w:szCs w:val="24"/>
                <w:lang w:val="lt-LT" w:eastAsia="lt-LT"/>
              </w:rPr>
            </w:pPr>
            <w:r>
              <w:rPr>
                <w:rFonts w:ascii="Times New Roman" w:eastAsia="Times New Roman" w:hAnsi="Times New Roman" w:cs="Times New Roman"/>
                <w:i/>
                <w:iCs/>
                <w:color w:val="000000" w:themeColor="text1"/>
                <w:sz w:val="24"/>
                <w:szCs w:val="24"/>
                <w:lang w:val="pt-BR"/>
              </w:rPr>
              <w:t>4.</w:t>
            </w:r>
            <w:r w:rsidRPr="00D55AB1">
              <w:rPr>
                <w:rFonts w:ascii="Times New Roman" w:eastAsia="Times New Roman" w:hAnsi="Times New Roman" w:cs="Times New Roman"/>
                <w:i/>
                <w:iCs/>
                <w:color w:val="000000" w:themeColor="text1"/>
                <w:sz w:val="24"/>
                <w:szCs w:val="24"/>
                <w:lang w:val="pt-BR"/>
              </w:rPr>
              <w:t>Tikslas</w:t>
            </w:r>
            <w:r>
              <w:rPr>
                <w:rFonts w:ascii="Times New Roman" w:eastAsia="Times New Roman" w:hAnsi="Times New Roman" w:cs="Times New Roman"/>
                <w:iCs/>
                <w:color w:val="000000" w:themeColor="text1"/>
                <w:sz w:val="24"/>
                <w:szCs w:val="24"/>
                <w:lang w:val="pt-BR"/>
              </w:rPr>
              <w:t>:</w:t>
            </w:r>
            <w:r w:rsidRPr="00900146">
              <w:rPr>
                <w:color w:val="000000" w:themeColor="text1"/>
                <w:szCs w:val="24"/>
                <w:lang w:eastAsia="lt-LT"/>
              </w:rPr>
              <w:t xml:space="preserve"> </w:t>
            </w:r>
            <w:r w:rsidR="00F868FA">
              <w:rPr>
                <w:rFonts w:ascii="Times New Roman" w:hAnsi="Times New Roman" w:cs="Times New Roman"/>
                <w:sz w:val="24"/>
                <w:szCs w:val="24"/>
                <w:lang w:val="lt-LT" w:eastAsia="lt-LT"/>
              </w:rPr>
              <w:t>Į</w:t>
            </w:r>
            <w:r w:rsidR="00F868FA" w:rsidRPr="00B73F06">
              <w:rPr>
                <w:rFonts w:ascii="Times New Roman" w:hAnsi="Times New Roman" w:cs="Times New Roman"/>
                <w:sz w:val="24"/>
                <w:szCs w:val="24"/>
                <w:lang w:val="lt-LT" w:eastAsia="lt-LT"/>
              </w:rPr>
              <w:t>sta</w:t>
            </w:r>
            <w:r w:rsidR="00F868FA">
              <w:rPr>
                <w:rFonts w:ascii="Times New Roman" w:hAnsi="Times New Roman" w:cs="Times New Roman"/>
                <w:sz w:val="24"/>
                <w:szCs w:val="24"/>
                <w:lang w:val="lt-LT" w:eastAsia="lt-LT"/>
              </w:rPr>
              <w:t>igos finansinių išteklių valdymo tobulinimas</w:t>
            </w:r>
          </w:p>
        </w:tc>
      </w:tr>
      <w:tr w:rsidR="002D528F" w:rsidRPr="00BE3551" w:rsidTr="002D528F">
        <w:trPr>
          <w:gridAfter w:val="4"/>
          <w:wAfter w:w="10800" w:type="dxa"/>
          <w:trHeight w:val="316"/>
        </w:trPr>
        <w:tc>
          <w:tcPr>
            <w:tcW w:w="14400" w:type="dxa"/>
            <w:gridSpan w:val="5"/>
          </w:tcPr>
          <w:p w:rsidR="002D528F" w:rsidRPr="00AB093C" w:rsidRDefault="002D528F" w:rsidP="00F868FA">
            <w:pPr>
              <w:spacing w:line="360" w:lineRule="auto"/>
              <w:jc w:val="center"/>
              <w:rPr>
                <w:rFonts w:ascii="Times New Roman" w:eastAsia="Times New Roman" w:hAnsi="Times New Roman" w:cs="Times New Roman"/>
                <w:i/>
                <w:iCs/>
                <w:color w:val="000000" w:themeColor="text1"/>
                <w:sz w:val="24"/>
                <w:szCs w:val="24"/>
                <w:lang w:val="pt-BR"/>
              </w:rPr>
            </w:pPr>
            <w:r w:rsidRPr="00AB093C">
              <w:rPr>
                <w:rFonts w:ascii="Times New Roman" w:eastAsia="Times New Roman" w:hAnsi="Times New Roman" w:cs="Times New Roman"/>
                <w:i/>
                <w:iCs/>
                <w:color w:val="000000" w:themeColor="text1"/>
                <w:sz w:val="24"/>
                <w:szCs w:val="24"/>
                <w:lang w:val="lt-LT"/>
              </w:rPr>
              <w:t xml:space="preserve">Uždavinys : </w:t>
            </w:r>
            <w:r w:rsidR="00F868FA" w:rsidRPr="00AB093C">
              <w:rPr>
                <w:rFonts w:ascii="Times New Roman" w:eastAsia="Times New Roman" w:hAnsi="Times New Roman" w:cs="Times New Roman"/>
                <w:i/>
                <w:iCs/>
                <w:color w:val="000000" w:themeColor="text1"/>
                <w:sz w:val="24"/>
                <w:szCs w:val="24"/>
                <w:lang w:val="pt-BR"/>
              </w:rPr>
              <w:t>Gilinti finansinių išteklių racionalų panaudojimą, stiprinti  finansinį raštingumą</w:t>
            </w:r>
          </w:p>
        </w:tc>
      </w:tr>
      <w:tr w:rsidR="002D528F" w:rsidRPr="00111583" w:rsidTr="00F83700">
        <w:trPr>
          <w:gridAfter w:val="4"/>
          <w:wAfter w:w="10800" w:type="dxa"/>
          <w:trHeight w:val="1117"/>
        </w:trPr>
        <w:tc>
          <w:tcPr>
            <w:tcW w:w="3715" w:type="dxa"/>
          </w:tcPr>
          <w:p w:rsidR="00C74B7A" w:rsidRPr="00C74B7A" w:rsidRDefault="00C74B7A" w:rsidP="00EB0825">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t>Dalyvavimas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viešųjų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mokymuose</w:t>
            </w:r>
            <w:proofErr w:type="spellEnd"/>
          </w:p>
          <w:p w:rsidR="00C74B7A" w:rsidRPr="00C74B7A" w:rsidRDefault="00C74B7A" w:rsidP="00EB0825">
            <w:pPr>
              <w:spacing w:line="240" w:lineRule="auto"/>
              <w:rPr>
                <w:rFonts w:ascii="Times New Roman" w:hAnsi="Times New Roman" w:cs="Times New Roman"/>
                <w:sz w:val="24"/>
                <w:szCs w:val="24"/>
                <w:lang w:eastAsia="lt-LT"/>
              </w:rPr>
            </w:pPr>
          </w:p>
          <w:p w:rsidR="002D528F" w:rsidRPr="00C74B7A" w:rsidRDefault="002D528F" w:rsidP="00EB0825">
            <w:pPr>
              <w:spacing w:after="0" w:line="240" w:lineRule="auto"/>
              <w:jc w:val="both"/>
              <w:rPr>
                <w:rFonts w:ascii="Times New Roman" w:eastAsia="Times New Roman" w:hAnsi="Times New Roman" w:cs="Times New Roman"/>
                <w:color w:val="000000" w:themeColor="text1"/>
                <w:sz w:val="24"/>
                <w:szCs w:val="24"/>
                <w:lang w:val="lt-LT" w:eastAsia="lt-LT"/>
              </w:rPr>
            </w:pPr>
          </w:p>
        </w:tc>
        <w:tc>
          <w:tcPr>
            <w:tcW w:w="1559" w:type="dxa"/>
          </w:tcPr>
          <w:p w:rsidR="002D528F" w:rsidRPr="00C74B7A" w:rsidRDefault="00EB0825" w:rsidP="00EB0825">
            <w:pPr>
              <w:spacing w:line="240" w:lineRule="auto"/>
              <w:rPr>
                <w:rFonts w:ascii="Times New Roman" w:eastAsia="Times New Roman" w:hAnsi="Times New Roman" w:cs="Times New Roman"/>
                <w:bCs/>
                <w:iCs/>
                <w:color w:val="000000" w:themeColor="text1"/>
                <w:sz w:val="24"/>
                <w:szCs w:val="24"/>
                <w:lang w:val="lt-LT" w:bidi="lo-LA"/>
              </w:rPr>
            </w:pPr>
            <w:r>
              <w:rPr>
                <w:rFonts w:ascii="Times New Roman" w:eastAsia="Times New Roman" w:hAnsi="Times New Roman" w:cs="Times New Roman"/>
                <w:bCs/>
                <w:iCs/>
                <w:color w:val="000000" w:themeColor="text1"/>
                <w:sz w:val="24"/>
                <w:szCs w:val="24"/>
                <w:lang w:val="lt-LT" w:bidi="lo-LA"/>
              </w:rPr>
              <w:t>2023 sausis- kovas</w:t>
            </w:r>
          </w:p>
        </w:tc>
        <w:tc>
          <w:tcPr>
            <w:tcW w:w="1984" w:type="dxa"/>
          </w:tcPr>
          <w:p w:rsidR="002D528F" w:rsidRPr="00C74B7A" w:rsidRDefault="00EB0825" w:rsidP="00EB0825">
            <w:pPr>
              <w:spacing w:line="240" w:lineRule="auto"/>
              <w:rPr>
                <w:rFonts w:ascii="Times New Roman" w:hAnsi="Times New Roman" w:cs="Times New Roman"/>
                <w:sz w:val="24"/>
                <w:szCs w:val="24"/>
                <w:lang w:val="lt-LT"/>
              </w:rPr>
            </w:pPr>
            <w:proofErr w:type="spellStart"/>
            <w:proofErr w:type="gramStart"/>
            <w:r w:rsidRPr="00EB0825">
              <w:rPr>
                <w:rFonts w:ascii="Times New Roman" w:hAnsi="Times New Roman" w:cs="Times New Roman"/>
                <w:color w:val="000000" w:themeColor="text1"/>
                <w:sz w:val="24"/>
                <w:szCs w:val="24"/>
                <w:lang w:val="pl-PL"/>
              </w:rPr>
              <w:t>Intelektualiniai</w:t>
            </w:r>
            <w:proofErr w:type="spellEnd"/>
            <w:r w:rsidRPr="00EB0825">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w:t>
            </w:r>
            <w:r w:rsidRPr="00EB0825">
              <w:rPr>
                <w:rFonts w:ascii="Times New Roman" w:hAnsi="Times New Roman" w:cs="Times New Roman"/>
                <w:color w:val="000000" w:themeColor="text1"/>
                <w:sz w:val="24"/>
                <w:szCs w:val="24"/>
                <w:lang w:val="pl-PL"/>
              </w:rPr>
              <w:t>ugdymo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krepšelio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p>
        </w:tc>
        <w:tc>
          <w:tcPr>
            <w:tcW w:w="4253" w:type="dxa"/>
          </w:tcPr>
          <w:p w:rsidR="00C74B7A" w:rsidRPr="00C74B7A" w:rsidRDefault="00C74B7A" w:rsidP="00EB0825">
            <w:pPr>
              <w:spacing w:line="240" w:lineRule="auto"/>
              <w:jc w:val="both"/>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Dalyvauta išmaniosios viešųjų pirkimų platformos </w:t>
            </w:r>
            <w:proofErr w:type="spellStart"/>
            <w:r w:rsidRPr="00C74B7A">
              <w:rPr>
                <w:rFonts w:ascii="Times New Roman" w:hAnsi="Times New Roman" w:cs="Times New Roman"/>
                <w:sz w:val="24"/>
                <w:szCs w:val="24"/>
                <w:lang w:val="lt-LT" w:eastAsia="lt-LT"/>
              </w:rPr>
              <w:t>EcoCost</w:t>
            </w:r>
            <w:proofErr w:type="spellEnd"/>
            <w:r w:rsidRPr="00C74B7A">
              <w:rPr>
                <w:rFonts w:ascii="Times New Roman" w:hAnsi="Times New Roman" w:cs="Times New Roman"/>
                <w:sz w:val="24"/>
                <w:szCs w:val="24"/>
                <w:lang w:val="lt-LT" w:eastAsia="lt-LT"/>
              </w:rPr>
              <w:t xml:space="preserve"> naudotojo mokymuose</w:t>
            </w:r>
          </w:p>
          <w:p w:rsidR="002D528F" w:rsidRPr="00C74B7A" w:rsidRDefault="00C74B7A" w:rsidP="00EB0825">
            <w:pPr>
              <w:spacing w:line="240" w:lineRule="auto"/>
              <w:jc w:val="both"/>
              <w:rPr>
                <w:rFonts w:ascii="Times New Roman" w:hAnsi="Times New Roman" w:cs="Times New Roman"/>
                <w:sz w:val="24"/>
                <w:szCs w:val="24"/>
                <w:lang w:eastAsia="lt-LT"/>
              </w:rPr>
            </w:pPr>
            <w:r w:rsidRPr="00C74B7A">
              <w:rPr>
                <w:rFonts w:ascii="Times New Roman" w:hAnsi="Times New Roman" w:cs="Times New Roman"/>
                <w:sz w:val="24"/>
                <w:szCs w:val="24"/>
                <w:lang w:eastAsia="lt-LT"/>
              </w:rPr>
              <w:t>(2023-01-2023-02)</w:t>
            </w:r>
          </w:p>
        </w:tc>
        <w:tc>
          <w:tcPr>
            <w:tcW w:w="2889" w:type="dxa"/>
          </w:tcPr>
          <w:p w:rsidR="002D528F" w:rsidRDefault="00EB0825" w:rsidP="00EC160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Direktorius, dir. pav.</w:t>
            </w:r>
          </w:p>
          <w:p w:rsidR="00EB0825" w:rsidRPr="00C74B7A" w:rsidRDefault="00EB0825" w:rsidP="00EC160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ūkiui</w:t>
            </w:r>
          </w:p>
        </w:tc>
      </w:tr>
      <w:tr w:rsidR="00C74B7A" w:rsidRPr="00111583" w:rsidTr="00F83700">
        <w:trPr>
          <w:gridAfter w:val="4"/>
          <w:wAfter w:w="10800" w:type="dxa"/>
          <w:trHeight w:val="1117"/>
        </w:trPr>
        <w:tc>
          <w:tcPr>
            <w:tcW w:w="3715" w:type="dxa"/>
          </w:tcPr>
          <w:p w:rsidR="00C74B7A" w:rsidRPr="00A27514" w:rsidRDefault="00C74B7A" w:rsidP="00EB0825">
            <w:pPr>
              <w:spacing w:line="240" w:lineRule="auto"/>
              <w:rPr>
                <w:rFonts w:ascii="Times New Roman" w:hAnsi="Times New Roman" w:cs="Times New Roman"/>
                <w:sz w:val="24"/>
                <w:szCs w:val="24"/>
                <w:lang w:val="pl-PL" w:eastAsia="lt-LT"/>
              </w:rPr>
            </w:pPr>
            <w:proofErr w:type="spellStart"/>
            <w:r w:rsidRPr="00A27514">
              <w:rPr>
                <w:rFonts w:ascii="Times New Roman" w:hAnsi="Times New Roman" w:cs="Times New Roman"/>
                <w:sz w:val="24"/>
                <w:szCs w:val="24"/>
                <w:lang w:val="pl-PL" w:eastAsia="lt-LT"/>
              </w:rPr>
              <w:lastRenderedPageBreak/>
              <w:t>Organizuojant</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viešuosius</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pirkimus</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naudotis</w:t>
            </w:r>
            <w:proofErr w:type="spellEnd"/>
            <w:r w:rsidRPr="00A27514">
              <w:rPr>
                <w:rFonts w:ascii="Times New Roman" w:hAnsi="Times New Roman" w:cs="Times New Roman"/>
                <w:sz w:val="24"/>
                <w:szCs w:val="24"/>
                <w:lang w:val="pl-PL" w:eastAsia="lt-LT"/>
              </w:rPr>
              <w:t xml:space="preserve"> CPO LT </w:t>
            </w:r>
            <w:proofErr w:type="spellStart"/>
            <w:r w:rsidRPr="00A27514">
              <w:rPr>
                <w:rFonts w:ascii="Times New Roman" w:hAnsi="Times New Roman" w:cs="Times New Roman"/>
                <w:sz w:val="24"/>
                <w:szCs w:val="24"/>
                <w:lang w:val="pl-PL" w:eastAsia="lt-LT"/>
              </w:rPr>
              <w:t>elektroniniu</w:t>
            </w:r>
            <w:proofErr w:type="spellEnd"/>
            <w:r w:rsidRPr="00A27514">
              <w:rPr>
                <w:rFonts w:ascii="Times New Roman" w:hAnsi="Times New Roman" w:cs="Times New Roman"/>
                <w:sz w:val="24"/>
                <w:szCs w:val="24"/>
                <w:lang w:val="pl-PL" w:eastAsia="lt-LT"/>
              </w:rPr>
              <w:t xml:space="preserve"> katalogu.</w:t>
            </w:r>
          </w:p>
          <w:p w:rsidR="00C74B7A" w:rsidRPr="00A27514" w:rsidRDefault="00C74B7A" w:rsidP="00EB0825">
            <w:pPr>
              <w:spacing w:line="240" w:lineRule="auto"/>
              <w:rPr>
                <w:rFonts w:ascii="Times New Roman" w:hAnsi="Times New Roman" w:cs="Times New Roman"/>
                <w:sz w:val="24"/>
                <w:szCs w:val="24"/>
                <w:lang w:val="pl-PL" w:eastAsia="lt-LT"/>
              </w:rPr>
            </w:pPr>
          </w:p>
          <w:p w:rsidR="00C74B7A" w:rsidRPr="00A27514" w:rsidRDefault="00C74B7A" w:rsidP="00EB0825">
            <w:pPr>
              <w:spacing w:after="0" w:line="240" w:lineRule="auto"/>
              <w:jc w:val="both"/>
              <w:rPr>
                <w:rFonts w:ascii="Times New Roman" w:eastAsia="Times New Roman" w:hAnsi="Times New Roman" w:cs="Times New Roman"/>
                <w:color w:val="000000" w:themeColor="text1"/>
                <w:sz w:val="24"/>
                <w:szCs w:val="24"/>
                <w:lang w:val="pl-PL" w:eastAsia="lt-LT"/>
              </w:rPr>
            </w:pPr>
          </w:p>
        </w:tc>
        <w:tc>
          <w:tcPr>
            <w:tcW w:w="1559" w:type="dxa"/>
          </w:tcPr>
          <w:p w:rsidR="00C74B7A" w:rsidRPr="00C74B7A" w:rsidRDefault="00C74B7A" w:rsidP="00EB0825">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rsidR="00C74B7A" w:rsidRPr="00C74B7A" w:rsidRDefault="00EB0825" w:rsidP="00EB0825">
            <w:pPr>
              <w:spacing w:line="240" w:lineRule="auto"/>
              <w:rPr>
                <w:rFonts w:ascii="Times New Roman" w:hAnsi="Times New Roman" w:cs="Times New Roman"/>
                <w:sz w:val="24"/>
                <w:szCs w:val="24"/>
                <w:lang w:val="lt-LT"/>
              </w:rPr>
            </w:pPr>
            <w:proofErr w:type="spellStart"/>
            <w:proofErr w:type="gramStart"/>
            <w:r w:rsidRPr="00A27514">
              <w:rPr>
                <w:rFonts w:ascii="Times New Roman" w:hAnsi="Times New Roman" w:cs="Times New Roman"/>
                <w:color w:val="000000" w:themeColor="text1"/>
                <w:sz w:val="24"/>
                <w:szCs w:val="24"/>
                <w:lang w:val="pl-PL"/>
              </w:rPr>
              <w:t>Intelektualiniai</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w:t>
            </w:r>
            <w:r w:rsidRPr="00EB0825">
              <w:rPr>
                <w:rFonts w:ascii="Times New Roman" w:hAnsi="Times New Roman" w:cs="Times New Roman"/>
                <w:color w:val="000000" w:themeColor="text1"/>
                <w:sz w:val="24"/>
                <w:szCs w:val="24"/>
                <w:lang w:val="pl-PL"/>
              </w:rPr>
              <w:t>ugdymo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krepšelio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p>
        </w:tc>
        <w:tc>
          <w:tcPr>
            <w:tcW w:w="4253" w:type="dxa"/>
          </w:tcPr>
          <w:p w:rsidR="00C74B7A" w:rsidRPr="00C74B7A" w:rsidRDefault="00C74B7A" w:rsidP="00EB0825">
            <w:pPr>
              <w:spacing w:line="240" w:lineRule="auto"/>
              <w:jc w:val="both"/>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val="lt-LT" w:eastAsia="lt-LT"/>
              </w:rPr>
              <w:t>Dalyvavauta</w:t>
            </w:r>
            <w:proofErr w:type="spellEnd"/>
            <w:r w:rsidRPr="00C74B7A">
              <w:rPr>
                <w:rFonts w:ascii="Times New Roman" w:hAnsi="Times New Roman" w:cs="Times New Roman"/>
                <w:sz w:val="24"/>
                <w:szCs w:val="24"/>
                <w:lang w:val="lt-LT" w:eastAsia="lt-LT"/>
              </w:rPr>
              <w:t xml:space="preserve"> mokymuose : kaip naudotis CPO LT elektroniniu katalogu ir kaip jame formuoti užsakymus (2023-01). </w:t>
            </w:r>
            <w:proofErr w:type="spellStart"/>
            <w:r w:rsidRPr="00C74B7A">
              <w:rPr>
                <w:rFonts w:ascii="Times New Roman" w:hAnsi="Times New Roman" w:cs="Times New Roman"/>
                <w:sz w:val="24"/>
                <w:szCs w:val="24"/>
                <w:lang w:eastAsia="lt-LT"/>
              </w:rPr>
              <w:t>Viešieji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pirkimai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vykdomi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naudojant</w:t>
            </w:r>
            <w:proofErr w:type="spellEnd"/>
            <w:r w:rsidRPr="00C74B7A">
              <w:rPr>
                <w:rFonts w:ascii="Times New Roman" w:hAnsi="Times New Roman" w:cs="Times New Roman"/>
                <w:sz w:val="24"/>
                <w:szCs w:val="24"/>
                <w:lang w:eastAsia="lt-LT"/>
              </w:rPr>
              <w:t xml:space="preserve"> CPO LT </w:t>
            </w:r>
            <w:proofErr w:type="spellStart"/>
            <w:r w:rsidRPr="00C74B7A">
              <w:rPr>
                <w:rFonts w:ascii="Times New Roman" w:hAnsi="Times New Roman" w:cs="Times New Roman"/>
                <w:sz w:val="24"/>
                <w:szCs w:val="24"/>
                <w:lang w:eastAsia="lt-LT"/>
              </w:rPr>
              <w:t>elektroninį</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katalogą</w:t>
            </w:r>
            <w:proofErr w:type="spellEnd"/>
            <w:r w:rsidRPr="00C74B7A">
              <w:rPr>
                <w:rFonts w:ascii="Times New Roman" w:hAnsi="Times New Roman" w:cs="Times New Roman"/>
                <w:sz w:val="24"/>
                <w:szCs w:val="24"/>
                <w:lang w:eastAsia="lt-LT"/>
              </w:rPr>
              <w:t>.</w:t>
            </w:r>
          </w:p>
        </w:tc>
        <w:tc>
          <w:tcPr>
            <w:tcW w:w="2889" w:type="dxa"/>
          </w:tcPr>
          <w:p w:rsidR="00C74B7A" w:rsidRPr="00C74B7A" w:rsidRDefault="00EB0825" w:rsidP="00EB0825">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 pav. ūkiui</w:t>
            </w:r>
          </w:p>
        </w:tc>
      </w:tr>
      <w:tr w:rsidR="00EB0825" w:rsidRPr="00111583" w:rsidTr="00F83700">
        <w:trPr>
          <w:gridAfter w:val="4"/>
          <w:wAfter w:w="10800" w:type="dxa"/>
          <w:trHeight w:val="1117"/>
        </w:trPr>
        <w:tc>
          <w:tcPr>
            <w:tcW w:w="3715" w:type="dxa"/>
          </w:tcPr>
          <w:p w:rsidR="00EB0825" w:rsidRPr="00C74B7A" w:rsidRDefault="00EB0825" w:rsidP="00EB0825">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t>Skaitmenizuoti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organizacijos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procesus</w:t>
            </w:r>
            <w:proofErr w:type="spellEnd"/>
            <w:r w:rsidRPr="00C74B7A">
              <w:rPr>
                <w:rFonts w:ascii="Times New Roman" w:hAnsi="Times New Roman" w:cs="Times New Roman"/>
                <w:sz w:val="24"/>
                <w:szCs w:val="24"/>
                <w:lang w:eastAsia="lt-LT"/>
              </w:rPr>
              <w:t>.</w:t>
            </w:r>
          </w:p>
          <w:p w:rsidR="00EB0825" w:rsidRPr="00C74B7A" w:rsidRDefault="00EB0825" w:rsidP="00EB0825">
            <w:pPr>
              <w:spacing w:after="0" w:line="240" w:lineRule="auto"/>
              <w:jc w:val="both"/>
              <w:rPr>
                <w:rFonts w:ascii="Times New Roman" w:eastAsia="Times New Roman" w:hAnsi="Times New Roman" w:cs="Times New Roman"/>
                <w:color w:val="000000" w:themeColor="text1"/>
                <w:sz w:val="24"/>
                <w:szCs w:val="24"/>
                <w:lang w:val="lt-LT" w:eastAsia="lt-LT"/>
              </w:rPr>
            </w:pPr>
          </w:p>
        </w:tc>
        <w:tc>
          <w:tcPr>
            <w:tcW w:w="1559" w:type="dxa"/>
          </w:tcPr>
          <w:p w:rsidR="00EB0825" w:rsidRPr="00C74B7A" w:rsidRDefault="00EB0825" w:rsidP="00EB0825">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rsidR="00EB0825" w:rsidRPr="00C74B7A" w:rsidRDefault="00EB0825" w:rsidP="00EB0825">
            <w:pPr>
              <w:spacing w:line="240" w:lineRule="auto"/>
              <w:rPr>
                <w:rFonts w:ascii="Times New Roman" w:hAnsi="Times New Roman" w:cs="Times New Roman"/>
                <w:sz w:val="24"/>
                <w:szCs w:val="24"/>
                <w:lang w:val="lt-LT"/>
              </w:rPr>
            </w:pPr>
            <w:proofErr w:type="spellStart"/>
            <w:proofErr w:type="gramStart"/>
            <w:r w:rsidRPr="00A27514">
              <w:rPr>
                <w:rFonts w:ascii="Times New Roman" w:hAnsi="Times New Roman" w:cs="Times New Roman"/>
                <w:color w:val="000000" w:themeColor="text1"/>
                <w:sz w:val="24"/>
                <w:szCs w:val="24"/>
                <w:lang w:val="pl-PL"/>
              </w:rPr>
              <w:t>Intelektualiniai</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aplinkos</w:t>
            </w:r>
            <w:proofErr w:type="gramEnd"/>
            <w:r w:rsidRPr="00A27514">
              <w:rPr>
                <w:rFonts w:ascii="Times New Roman" w:hAnsi="Times New Roman" w:cs="Times New Roman"/>
                <w:color w:val="000000" w:themeColor="text1"/>
                <w:sz w:val="24"/>
                <w:szCs w:val="24"/>
                <w:lang w:val="pl-PL"/>
              </w:rPr>
              <w:t>,ugdymo</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krepšelio</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lėšos</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lėšos</w:t>
            </w:r>
            <w:proofErr w:type="spellEnd"/>
          </w:p>
        </w:tc>
        <w:tc>
          <w:tcPr>
            <w:tcW w:w="4253" w:type="dxa"/>
          </w:tcPr>
          <w:p w:rsidR="00EB0825" w:rsidRPr="00C74B7A" w:rsidRDefault="00EB0825" w:rsidP="00EB0825">
            <w:pPr>
              <w:spacing w:line="240" w:lineRule="auto"/>
              <w:jc w:val="both"/>
              <w:rPr>
                <w:rFonts w:ascii="Times New Roman" w:hAnsi="Times New Roman" w:cs="Times New Roman"/>
                <w:sz w:val="24"/>
                <w:szCs w:val="24"/>
                <w:lang w:eastAsia="lt-LT"/>
              </w:rPr>
            </w:pPr>
            <w:r w:rsidRPr="00C74B7A">
              <w:rPr>
                <w:rFonts w:ascii="Times New Roman" w:hAnsi="Times New Roman" w:cs="Times New Roman"/>
                <w:sz w:val="24"/>
                <w:szCs w:val="24"/>
                <w:lang w:val="lt-LT" w:eastAsia="lt-LT"/>
              </w:rPr>
              <w:t xml:space="preserve">Įvaldytas darbas su išmaniąją viešųjų pirkimų platforma </w:t>
            </w:r>
            <w:proofErr w:type="spellStart"/>
            <w:r w:rsidRPr="00C74B7A">
              <w:rPr>
                <w:rFonts w:ascii="Times New Roman" w:hAnsi="Times New Roman" w:cs="Times New Roman"/>
                <w:sz w:val="24"/>
                <w:szCs w:val="24"/>
                <w:lang w:val="lt-LT" w:eastAsia="lt-LT"/>
              </w:rPr>
              <w:t>EcoCost</w:t>
            </w:r>
            <w:proofErr w:type="spellEnd"/>
            <w:r w:rsidRPr="00C74B7A">
              <w:rPr>
                <w:rFonts w:ascii="Times New Roman" w:hAnsi="Times New Roman" w:cs="Times New Roman"/>
                <w:sz w:val="24"/>
                <w:szCs w:val="24"/>
                <w:lang w:val="lt-LT" w:eastAsia="lt-LT"/>
              </w:rPr>
              <w:t xml:space="preserve">. </w:t>
            </w:r>
            <w:proofErr w:type="spellStart"/>
            <w:r w:rsidRPr="00C74B7A">
              <w:rPr>
                <w:rFonts w:ascii="Times New Roman" w:hAnsi="Times New Roman" w:cs="Times New Roman"/>
                <w:sz w:val="24"/>
                <w:szCs w:val="24"/>
                <w:lang w:eastAsia="lt-LT"/>
              </w:rPr>
              <w:t>Sistemoje</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talpinami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viešųjų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dokumentai</w:t>
            </w:r>
            <w:proofErr w:type="spellEnd"/>
            <w:r w:rsidRPr="00C74B7A">
              <w:rPr>
                <w:rFonts w:ascii="Times New Roman" w:hAnsi="Times New Roman" w:cs="Times New Roman"/>
                <w:sz w:val="24"/>
                <w:szCs w:val="24"/>
                <w:lang w:eastAsia="lt-LT"/>
              </w:rPr>
              <w:t>.</w:t>
            </w:r>
          </w:p>
          <w:p w:rsidR="00EB0825" w:rsidRPr="00C74B7A" w:rsidRDefault="00EB0825" w:rsidP="00EB0825">
            <w:pPr>
              <w:spacing w:after="0" w:line="240" w:lineRule="auto"/>
              <w:rPr>
                <w:rFonts w:ascii="Times New Roman" w:hAnsi="Times New Roman" w:cs="Times New Roman"/>
                <w:color w:val="000000" w:themeColor="text1"/>
                <w:sz w:val="24"/>
                <w:szCs w:val="24"/>
                <w:lang w:val="lt-LT" w:eastAsia="lt-LT"/>
              </w:rPr>
            </w:pPr>
          </w:p>
        </w:tc>
        <w:tc>
          <w:tcPr>
            <w:tcW w:w="2889" w:type="dxa"/>
          </w:tcPr>
          <w:p w:rsidR="00EB0825" w:rsidRPr="00C74B7A" w:rsidRDefault="00EB0825" w:rsidP="00EB0825">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 pav. ūkiui</w:t>
            </w:r>
          </w:p>
        </w:tc>
      </w:tr>
      <w:tr w:rsidR="00EB0825" w:rsidRPr="00111583" w:rsidTr="00F83700">
        <w:trPr>
          <w:gridAfter w:val="4"/>
          <w:wAfter w:w="10800" w:type="dxa"/>
          <w:trHeight w:val="1117"/>
        </w:trPr>
        <w:tc>
          <w:tcPr>
            <w:tcW w:w="3715" w:type="dxa"/>
          </w:tcPr>
          <w:p w:rsidR="00EB0825" w:rsidRPr="00C74B7A" w:rsidRDefault="00EB0825" w:rsidP="00EB0825">
            <w:pPr>
              <w:spacing w:line="240" w:lineRule="auto"/>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Užtikrinti darbuotojų kvalifikacijos kėlimo įgyvendinimą, tikslingai ir racionaliai panaudojant turimas suplanuotas lėšas.</w:t>
            </w:r>
          </w:p>
          <w:p w:rsidR="00EB0825" w:rsidRPr="00C74B7A" w:rsidRDefault="00EB0825" w:rsidP="00EB0825">
            <w:pPr>
              <w:spacing w:line="240" w:lineRule="auto"/>
              <w:rPr>
                <w:rFonts w:ascii="Times New Roman" w:hAnsi="Times New Roman" w:cs="Times New Roman"/>
                <w:sz w:val="24"/>
                <w:szCs w:val="24"/>
                <w:lang w:val="lt-LT" w:eastAsia="lt-LT"/>
              </w:rPr>
            </w:pPr>
          </w:p>
        </w:tc>
        <w:tc>
          <w:tcPr>
            <w:tcW w:w="1559" w:type="dxa"/>
          </w:tcPr>
          <w:p w:rsidR="00EB0825" w:rsidRPr="00C74B7A" w:rsidRDefault="00EB0825" w:rsidP="00EB0825">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rsidR="00EB0825" w:rsidRPr="00C74B7A" w:rsidRDefault="00EB0825" w:rsidP="00EB0825">
            <w:pPr>
              <w:spacing w:line="240" w:lineRule="auto"/>
              <w:rPr>
                <w:rFonts w:ascii="Times New Roman" w:hAnsi="Times New Roman" w:cs="Times New Roman"/>
                <w:sz w:val="24"/>
                <w:szCs w:val="24"/>
                <w:lang w:val="lt-LT"/>
              </w:rPr>
            </w:pPr>
            <w:proofErr w:type="spellStart"/>
            <w:proofErr w:type="gramStart"/>
            <w:r w:rsidRPr="00EB0825">
              <w:rPr>
                <w:rFonts w:ascii="Times New Roman" w:hAnsi="Times New Roman" w:cs="Times New Roman"/>
                <w:color w:val="000000" w:themeColor="text1"/>
                <w:sz w:val="24"/>
                <w:szCs w:val="24"/>
                <w:lang w:val="pl-PL"/>
              </w:rPr>
              <w:t>Intelektualiniai</w:t>
            </w:r>
            <w:proofErr w:type="spellEnd"/>
            <w:r w:rsidRPr="00EB0825">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,ugdymo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krepšelio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lėšos</w:t>
            </w:r>
            <w:proofErr w:type="spellEnd"/>
            <w:r>
              <w:rPr>
                <w:rFonts w:ascii="Times New Roman" w:hAnsi="Times New Roman" w:cs="Times New Roman"/>
                <w:color w:val="000000" w:themeColor="text1"/>
                <w:sz w:val="24"/>
                <w:szCs w:val="24"/>
                <w:lang w:val="pl-PL"/>
              </w:rPr>
              <w:t xml:space="preserve"> </w:t>
            </w:r>
          </w:p>
        </w:tc>
        <w:tc>
          <w:tcPr>
            <w:tcW w:w="4253" w:type="dxa"/>
          </w:tcPr>
          <w:p w:rsidR="00EB0825" w:rsidRPr="00C74B7A" w:rsidRDefault="00EB0825" w:rsidP="00EB0825">
            <w:pPr>
              <w:spacing w:line="240" w:lineRule="auto"/>
              <w:jc w:val="both"/>
              <w:rPr>
                <w:rFonts w:ascii="Times New Roman" w:hAnsi="Times New Roman" w:cs="Times New Roman"/>
                <w:sz w:val="24"/>
                <w:szCs w:val="24"/>
                <w:lang w:eastAsia="lt-LT"/>
              </w:rPr>
            </w:pPr>
            <w:r w:rsidRPr="00C74B7A">
              <w:rPr>
                <w:rFonts w:ascii="Times New Roman" w:hAnsi="Times New Roman" w:cs="Times New Roman"/>
                <w:sz w:val="24"/>
                <w:szCs w:val="24"/>
                <w:lang w:val="lt-LT" w:eastAsia="lt-LT"/>
              </w:rPr>
              <w:t>Mokymo lėšos tikslingai panaudotos (be likučio) pagal parengtą 2023 metų mokytojų tobulinimo(</w:t>
            </w:r>
            <w:proofErr w:type="spellStart"/>
            <w:r w:rsidRPr="00C74B7A">
              <w:rPr>
                <w:rFonts w:ascii="Times New Roman" w:hAnsi="Times New Roman" w:cs="Times New Roman"/>
                <w:sz w:val="24"/>
                <w:szCs w:val="24"/>
                <w:lang w:val="lt-LT" w:eastAsia="lt-LT"/>
              </w:rPr>
              <w:t>si</w:t>
            </w:r>
            <w:proofErr w:type="spellEnd"/>
            <w:r w:rsidRPr="00C74B7A">
              <w:rPr>
                <w:rFonts w:ascii="Times New Roman" w:hAnsi="Times New Roman" w:cs="Times New Roman"/>
                <w:sz w:val="24"/>
                <w:szCs w:val="24"/>
                <w:lang w:val="lt-LT" w:eastAsia="lt-LT"/>
              </w:rPr>
              <w:t xml:space="preserve">) planą. </w:t>
            </w:r>
            <w:proofErr w:type="spellStart"/>
            <w:r w:rsidRPr="00C74B7A">
              <w:rPr>
                <w:rFonts w:ascii="Times New Roman" w:hAnsi="Times New Roman" w:cs="Times New Roman"/>
                <w:sz w:val="24"/>
                <w:szCs w:val="24"/>
                <w:lang w:eastAsia="lt-LT"/>
              </w:rPr>
              <w:t>Kitas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personalas</w:t>
            </w:r>
            <w:proofErr w:type="spellEnd"/>
            <w:r w:rsidRPr="00C74B7A">
              <w:rPr>
                <w:rFonts w:ascii="Times New Roman" w:hAnsi="Times New Roman" w:cs="Times New Roman"/>
                <w:sz w:val="24"/>
                <w:szCs w:val="24"/>
                <w:lang w:eastAsia="lt-LT"/>
              </w:rPr>
              <w:t xml:space="preserve"> ne </w:t>
            </w:r>
            <w:proofErr w:type="spellStart"/>
            <w:r w:rsidRPr="00C74B7A">
              <w:rPr>
                <w:rFonts w:ascii="Times New Roman" w:hAnsi="Times New Roman" w:cs="Times New Roman"/>
                <w:sz w:val="24"/>
                <w:szCs w:val="24"/>
                <w:lang w:eastAsia="lt-LT"/>
              </w:rPr>
              <w:t>mažiau</w:t>
            </w:r>
            <w:proofErr w:type="spellEnd"/>
            <w:r w:rsidRPr="00C74B7A">
              <w:rPr>
                <w:rFonts w:ascii="Times New Roman" w:hAnsi="Times New Roman" w:cs="Times New Roman"/>
                <w:sz w:val="24"/>
                <w:szCs w:val="24"/>
                <w:lang w:eastAsia="lt-LT"/>
              </w:rPr>
              <w:t xml:space="preserve"> 1 d. per </w:t>
            </w:r>
            <w:proofErr w:type="spellStart"/>
            <w:r w:rsidRPr="00C74B7A">
              <w:rPr>
                <w:rFonts w:ascii="Times New Roman" w:hAnsi="Times New Roman" w:cs="Times New Roman"/>
                <w:sz w:val="24"/>
                <w:szCs w:val="24"/>
                <w:lang w:eastAsia="lt-LT"/>
              </w:rPr>
              <w:t>metus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tobulina</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kvalifikaciją</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iš</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vyriausybės</w:t>
            </w:r>
            <w:proofErr w:type="spellEnd"/>
            <w:r w:rsidRPr="00C74B7A">
              <w:rPr>
                <w:rFonts w:ascii="Times New Roman" w:hAnsi="Times New Roman" w:cs="Times New Roman"/>
                <w:color w:val="FF0000"/>
                <w:sz w:val="24"/>
                <w:szCs w:val="24"/>
                <w:lang w:eastAsia="lt-LT"/>
              </w:rPr>
              <w:t xml:space="preserve"> </w:t>
            </w:r>
            <w:proofErr w:type="spellStart"/>
            <w:r w:rsidRPr="00C74B7A">
              <w:rPr>
                <w:rFonts w:ascii="Times New Roman" w:hAnsi="Times New Roman" w:cs="Times New Roman"/>
                <w:sz w:val="24"/>
                <w:szCs w:val="24"/>
                <w:lang w:eastAsia="lt-LT"/>
              </w:rPr>
              <w:t>lėšų</w:t>
            </w:r>
            <w:proofErr w:type="spellEnd"/>
            <w:r w:rsidRPr="00C74B7A">
              <w:rPr>
                <w:rFonts w:ascii="Times New Roman" w:hAnsi="Times New Roman" w:cs="Times New Roman"/>
                <w:sz w:val="24"/>
                <w:szCs w:val="24"/>
                <w:lang w:eastAsia="lt-LT"/>
              </w:rPr>
              <w:t xml:space="preserve">. </w:t>
            </w:r>
          </w:p>
        </w:tc>
        <w:tc>
          <w:tcPr>
            <w:tcW w:w="2889" w:type="dxa"/>
          </w:tcPr>
          <w:p w:rsidR="00EB0825" w:rsidRPr="00C74B7A" w:rsidRDefault="00EB0825" w:rsidP="00EB0825">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dir. </w:t>
            </w:r>
            <w:proofErr w:type="spellStart"/>
            <w:r>
              <w:rPr>
                <w:rFonts w:ascii="Times New Roman" w:hAnsi="Times New Roman" w:cs="Times New Roman"/>
                <w:sz w:val="24"/>
                <w:szCs w:val="24"/>
                <w:lang w:val="lt-LT"/>
              </w:rPr>
              <w:t>pav.ūkiui</w:t>
            </w:r>
            <w:proofErr w:type="spellEnd"/>
            <w:r>
              <w:rPr>
                <w:rFonts w:ascii="Times New Roman" w:hAnsi="Times New Roman" w:cs="Times New Roman"/>
                <w:sz w:val="24"/>
                <w:szCs w:val="24"/>
                <w:lang w:val="lt-LT"/>
              </w:rPr>
              <w:t>, dir. pav. ugdymui</w:t>
            </w:r>
          </w:p>
        </w:tc>
      </w:tr>
      <w:tr w:rsidR="00EB0825" w:rsidRPr="00111583" w:rsidTr="00F83700">
        <w:trPr>
          <w:gridAfter w:val="4"/>
          <w:wAfter w:w="10800" w:type="dxa"/>
          <w:trHeight w:val="1117"/>
        </w:trPr>
        <w:tc>
          <w:tcPr>
            <w:tcW w:w="3715" w:type="dxa"/>
          </w:tcPr>
          <w:p w:rsidR="00EB0825" w:rsidRPr="00C74B7A" w:rsidRDefault="00EB0825" w:rsidP="00EB0825">
            <w:pPr>
              <w:spacing w:line="240" w:lineRule="auto"/>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Veiksminga įstaigos tėvų mokesčių vadyba.</w:t>
            </w:r>
          </w:p>
          <w:p w:rsidR="00EB0825" w:rsidRPr="00C74B7A" w:rsidRDefault="00EB0825" w:rsidP="00EB0825">
            <w:pPr>
              <w:spacing w:line="240" w:lineRule="auto"/>
              <w:rPr>
                <w:rFonts w:ascii="Times New Roman" w:hAnsi="Times New Roman" w:cs="Times New Roman"/>
                <w:sz w:val="24"/>
                <w:szCs w:val="24"/>
                <w:lang w:val="lt-LT" w:eastAsia="lt-LT"/>
              </w:rPr>
            </w:pPr>
          </w:p>
        </w:tc>
        <w:tc>
          <w:tcPr>
            <w:tcW w:w="1559" w:type="dxa"/>
          </w:tcPr>
          <w:p w:rsidR="00EB0825" w:rsidRPr="00C74B7A" w:rsidRDefault="00EB0825" w:rsidP="00EB0825">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rsidR="00EB0825" w:rsidRPr="00EB0825" w:rsidRDefault="00EB0825" w:rsidP="00EB0825">
            <w:pPr>
              <w:spacing w:line="240" w:lineRule="auto"/>
              <w:rPr>
                <w:rFonts w:ascii="Times New Roman" w:hAnsi="Times New Roman" w:cs="Times New Roman"/>
                <w:sz w:val="24"/>
                <w:szCs w:val="24"/>
                <w:lang w:val="lt-LT"/>
              </w:rPr>
            </w:pPr>
            <w:r w:rsidRPr="00EB0825">
              <w:rPr>
                <w:rFonts w:ascii="Times New Roman" w:hAnsi="Times New Roman" w:cs="Times New Roman"/>
                <w:color w:val="000000" w:themeColor="text1"/>
                <w:sz w:val="24"/>
                <w:szCs w:val="24"/>
                <w:lang w:val="lt-LT"/>
              </w:rPr>
              <w:t xml:space="preserve">Tėvų lėšos, valstybės finansuojamos lėšos </w:t>
            </w:r>
          </w:p>
        </w:tc>
        <w:tc>
          <w:tcPr>
            <w:tcW w:w="4253" w:type="dxa"/>
          </w:tcPr>
          <w:p w:rsidR="00EB0825" w:rsidRPr="00C74B7A" w:rsidRDefault="00EB0825" w:rsidP="00EB0825">
            <w:pPr>
              <w:spacing w:line="240" w:lineRule="auto"/>
              <w:jc w:val="both"/>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90 proc. tėvų laiku sumokės mokesčius už maitinimą ir ugdymą. Laiku išieškomos skolos. Įsiskolinimų nebuvimas metų pabaigoje. </w:t>
            </w:r>
          </w:p>
        </w:tc>
        <w:tc>
          <w:tcPr>
            <w:tcW w:w="2889" w:type="dxa"/>
          </w:tcPr>
          <w:p w:rsidR="00EB0825" w:rsidRPr="00C74B7A" w:rsidRDefault="00EB0825" w:rsidP="00EB0825">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r w:rsidR="00EB0825" w:rsidRPr="0045109D" w:rsidTr="00F83700">
        <w:trPr>
          <w:gridAfter w:val="4"/>
          <w:wAfter w:w="10800" w:type="dxa"/>
          <w:trHeight w:val="1117"/>
        </w:trPr>
        <w:tc>
          <w:tcPr>
            <w:tcW w:w="3715" w:type="dxa"/>
          </w:tcPr>
          <w:p w:rsidR="00EB0825" w:rsidRPr="00EB0825" w:rsidRDefault="00EB0825" w:rsidP="00EB0825">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t>Finansinio</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raštingumo</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gebėjimų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tobulinimas</w:t>
            </w:r>
            <w:proofErr w:type="spellEnd"/>
            <w:r w:rsidRPr="00C74B7A">
              <w:rPr>
                <w:rFonts w:ascii="Times New Roman" w:hAnsi="Times New Roman" w:cs="Times New Roman"/>
                <w:sz w:val="24"/>
                <w:szCs w:val="24"/>
                <w:lang w:eastAsia="lt-LT"/>
              </w:rPr>
              <w:t xml:space="preserve">. </w:t>
            </w:r>
          </w:p>
        </w:tc>
        <w:tc>
          <w:tcPr>
            <w:tcW w:w="1559" w:type="dxa"/>
          </w:tcPr>
          <w:p w:rsidR="00EB0825" w:rsidRPr="00C74B7A" w:rsidRDefault="00EB0825" w:rsidP="00EB0825">
            <w:pPr>
              <w:spacing w:line="240" w:lineRule="auto"/>
              <w:rPr>
                <w:rFonts w:ascii="Times New Roman" w:eastAsia="Times New Roman" w:hAnsi="Times New Roman" w:cs="Times New Roman"/>
                <w:bCs/>
                <w:iCs/>
                <w:color w:val="000000" w:themeColor="text1"/>
                <w:sz w:val="24"/>
                <w:szCs w:val="24"/>
                <w:lang w:val="lt-LT" w:bidi="lo-LA"/>
              </w:rPr>
            </w:pPr>
          </w:p>
        </w:tc>
        <w:tc>
          <w:tcPr>
            <w:tcW w:w="1984" w:type="dxa"/>
          </w:tcPr>
          <w:p w:rsidR="00EB0825" w:rsidRPr="00C74B7A" w:rsidRDefault="00EB0825" w:rsidP="00EB0825">
            <w:pPr>
              <w:spacing w:line="240" w:lineRule="auto"/>
              <w:rPr>
                <w:rFonts w:ascii="Times New Roman" w:hAnsi="Times New Roman" w:cs="Times New Roman"/>
                <w:sz w:val="24"/>
                <w:szCs w:val="24"/>
                <w:lang w:val="lt-LT"/>
              </w:rPr>
            </w:pPr>
          </w:p>
        </w:tc>
        <w:tc>
          <w:tcPr>
            <w:tcW w:w="4253" w:type="dxa"/>
          </w:tcPr>
          <w:p w:rsidR="00EB0825" w:rsidRPr="00C74B7A" w:rsidRDefault="00EB0825" w:rsidP="00EB0825">
            <w:pPr>
              <w:spacing w:line="240" w:lineRule="auto"/>
              <w:jc w:val="both"/>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Dalyvauta kursuose bei mokymuose finansiniam raštingumui stiprinti. </w:t>
            </w:r>
          </w:p>
        </w:tc>
        <w:tc>
          <w:tcPr>
            <w:tcW w:w="2889" w:type="dxa"/>
          </w:tcPr>
          <w:p w:rsidR="00EB0825" w:rsidRPr="00C74B7A" w:rsidRDefault="00EB0825" w:rsidP="00EB0825">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dir. </w:t>
            </w:r>
            <w:proofErr w:type="spellStart"/>
            <w:r>
              <w:rPr>
                <w:rFonts w:ascii="Times New Roman" w:hAnsi="Times New Roman" w:cs="Times New Roman"/>
                <w:sz w:val="24"/>
                <w:szCs w:val="24"/>
                <w:lang w:val="lt-LT"/>
              </w:rPr>
              <w:t>pav.ūkiui</w:t>
            </w:r>
            <w:proofErr w:type="spellEnd"/>
            <w:r>
              <w:rPr>
                <w:rFonts w:ascii="Times New Roman" w:hAnsi="Times New Roman" w:cs="Times New Roman"/>
                <w:sz w:val="24"/>
                <w:szCs w:val="24"/>
                <w:lang w:val="lt-LT"/>
              </w:rPr>
              <w:t>, dir. pav. ugdymui, ikimokyklinio ir priešmokyklinio ugdymo mokytojai, specialistai, techninis personalas</w:t>
            </w:r>
          </w:p>
        </w:tc>
      </w:tr>
      <w:tr w:rsidR="00F83700" w:rsidRPr="00C5763A" w:rsidTr="00F83700">
        <w:trPr>
          <w:gridAfter w:val="4"/>
          <w:wAfter w:w="10800" w:type="dxa"/>
          <w:trHeight w:val="1117"/>
        </w:trPr>
        <w:tc>
          <w:tcPr>
            <w:tcW w:w="3715" w:type="dxa"/>
          </w:tcPr>
          <w:p w:rsidR="00F83700" w:rsidRPr="00F83700" w:rsidRDefault="00F83700" w:rsidP="00F83700">
            <w:pPr>
              <w:rPr>
                <w:rFonts w:ascii="Times New Roman" w:hAnsi="Times New Roman" w:cs="Times New Roman"/>
                <w:color w:val="000000" w:themeColor="text1"/>
                <w:sz w:val="24"/>
                <w:szCs w:val="24"/>
                <w:lang w:val="lt-LT"/>
              </w:rPr>
            </w:pPr>
            <w:r w:rsidRPr="00F83700">
              <w:rPr>
                <w:rFonts w:ascii="Times New Roman" w:hAnsi="Times New Roman" w:cs="Times New Roman"/>
                <w:color w:val="000000" w:themeColor="text1"/>
                <w:sz w:val="24"/>
                <w:szCs w:val="24"/>
                <w:lang w:val="lt-LT" w:eastAsia="lt-LT"/>
              </w:rPr>
              <w:t>Racionaliai panaudoti surenkamas lėšas už ugdymą vaikų ugdymosi sąlygoms gerinti</w:t>
            </w:r>
          </w:p>
        </w:tc>
        <w:tc>
          <w:tcPr>
            <w:tcW w:w="1559" w:type="dxa"/>
          </w:tcPr>
          <w:p w:rsidR="00F83700" w:rsidRPr="00F83700" w:rsidRDefault="00F83700" w:rsidP="00F83700">
            <w:pPr>
              <w:rPr>
                <w:rFonts w:ascii="Times New Roman" w:hAnsi="Times New Roman" w:cs="Times New Roman"/>
                <w:color w:val="000000" w:themeColor="text1"/>
                <w:sz w:val="24"/>
                <w:szCs w:val="24"/>
              </w:rPr>
            </w:pPr>
            <w:r w:rsidRPr="00F83700">
              <w:rPr>
                <w:rFonts w:ascii="Times New Roman" w:eastAsia="Times New Roman" w:hAnsi="Times New Roman" w:cs="Times New Roman"/>
                <w:bCs/>
                <w:iCs/>
                <w:color w:val="000000" w:themeColor="text1"/>
                <w:sz w:val="24"/>
                <w:szCs w:val="24"/>
                <w:lang w:val="lt-LT" w:bidi="lo-LA"/>
              </w:rPr>
              <w:t>Nuolat</w:t>
            </w:r>
          </w:p>
        </w:tc>
        <w:tc>
          <w:tcPr>
            <w:tcW w:w="1984" w:type="dxa"/>
          </w:tcPr>
          <w:p w:rsidR="00F83700" w:rsidRPr="00F83700"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F83700">
              <w:rPr>
                <w:rFonts w:ascii="Times New Roman" w:eastAsia="Times New Roman" w:hAnsi="Times New Roman" w:cs="Times New Roman"/>
                <w:color w:val="000000" w:themeColor="text1"/>
                <w:sz w:val="24"/>
                <w:szCs w:val="24"/>
                <w:lang w:val="lt-LT"/>
              </w:rPr>
              <w:t>Ugdymo lėšos</w:t>
            </w:r>
          </w:p>
        </w:tc>
        <w:tc>
          <w:tcPr>
            <w:tcW w:w="4253" w:type="dxa"/>
          </w:tcPr>
          <w:p w:rsidR="00F83700" w:rsidRPr="00F83700"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r w:rsidRPr="00F83700">
              <w:rPr>
                <w:rFonts w:ascii="Times New Roman" w:eastAsia="Times New Roman" w:hAnsi="Times New Roman" w:cs="Times New Roman"/>
                <w:color w:val="000000" w:themeColor="text1"/>
                <w:sz w:val="24"/>
                <w:szCs w:val="24"/>
                <w:lang w:val="lt-LT" w:eastAsia="lt-LT"/>
              </w:rPr>
              <w:t xml:space="preserve"> 100 % išnaudotas įstaigos komplektavimo pajėgumas - vaikų vietų grupėse skaičius.</w:t>
            </w:r>
          </w:p>
        </w:tc>
        <w:tc>
          <w:tcPr>
            <w:tcW w:w="2889" w:type="dxa"/>
          </w:tcPr>
          <w:p w:rsidR="00F83700" w:rsidRPr="00F83700" w:rsidRDefault="00F83700" w:rsidP="00F83700">
            <w:pPr>
              <w:rPr>
                <w:rFonts w:ascii="Times New Roman" w:hAnsi="Times New Roman" w:cs="Times New Roman"/>
                <w:color w:val="000000" w:themeColor="text1"/>
                <w:sz w:val="24"/>
                <w:szCs w:val="24"/>
                <w:lang w:val="lt-LT"/>
              </w:rPr>
            </w:pPr>
            <w:r w:rsidRPr="00F83700">
              <w:rPr>
                <w:rFonts w:ascii="Times New Roman" w:hAnsi="Times New Roman" w:cs="Times New Roman"/>
                <w:color w:val="000000" w:themeColor="text1"/>
                <w:sz w:val="24"/>
                <w:szCs w:val="24"/>
                <w:lang w:val="lt-LT"/>
              </w:rPr>
              <w:t>Direktorius, dir. pav. ūkiui</w:t>
            </w:r>
          </w:p>
        </w:tc>
      </w:tr>
      <w:tr w:rsidR="00EC160A" w:rsidRPr="0045109D" w:rsidTr="00F83700">
        <w:trPr>
          <w:gridAfter w:val="4"/>
          <w:wAfter w:w="10800" w:type="dxa"/>
          <w:trHeight w:val="1117"/>
        </w:trPr>
        <w:tc>
          <w:tcPr>
            <w:tcW w:w="3715" w:type="dxa"/>
          </w:tcPr>
          <w:p w:rsidR="00EC160A" w:rsidRPr="00EB0825" w:rsidRDefault="00EC160A" w:rsidP="00EC160A">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lastRenderedPageBreak/>
              <w:t>Dalyvavimas</w:t>
            </w:r>
            <w:proofErr w:type="spellEnd"/>
            <w:r w:rsidRPr="00C74B7A">
              <w:rPr>
                <w:rFonts w:ascii="Times New Roman" w:hAnsi="Times New Roman" w:cs="Times New Roman"/>
                <w:sz w:val="24"/>
                <w:szCs w:val="24"/>
                <w:lang w:eastAsia="lt-LT"/>
              </w:rPr>
              <w:t xml:space="preserve"> ES </w:t>
            </w:r>
            <w:proofErr w:type="spellStart"/>
            <w:r w:rsidRPr="00C74B7A">
              <w:rPr>
                <w:rFonts w:ascii="Times New Roman" w:hAnsi="Times New Roman" w:cs="Times New Roman"/>
                <w:sz w:val="24"/>
                <w:szCs w:val="24"/>
                <w:lang w:eastAsia="lt-LT"/>
              </w:rPr>
              <w:t>finansuojamuose</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projektuose</w:t>
            </w:r>
            <w:proofErr w:type="spellEnd"/>
            <w:r w:rsidRPr="00C74B7A">
              <w:rPr>
                <w:rFonts w:ascii="Times New Roman" w:hAnsi="Times New Roman" w:cs="Times New Roman"/>
                <w:sz w:val="24"/>
                <w:szCs w:val="24"/>
                <w:lang w:eastAsia="lt-LT"/>
              </w:rPr>
              <w:t>.</w:t>
            </w:r>
          </w:p>
        </w:tc>
        <w:tc>
          <w:tcPr>
            <w:tcW w:w="1559" w:type="dxa"/>
          </w:tcPr>
          <w:p w:rsidR="00EC160A" w:rsidRPr="00EC160A" w:rsidRDefault="00EC160A" w:rsidP="00EC160A">
            <w:pPr>
              <w:rPr>
                <w:rFonts w:ascii="Times New Roman" w:hAnsi="Times New Roman" w:cs="Times New Roman"/>
              </w:rPr>
            </w:pPr>
            <w:proofErr w:type="spellStart"/>
            <w:r w:rsidRPr="00EC160A">
              <w:rPr>
                <w:rFonts w:ascii="Times New Roman" w:hAnsi="Times New Roman" w:cs="Times New Roman"/>
              </w:rPr>
              <w:t>Nuolat</w:t>
            </w:r>
            <w:proofErr w:type="spellEnd"/>
          </w:p>
        </w:tc>
        <w:tc>
          <w:tcPr>
            <w:tcW w:w="1984" w:type="dxa"/>
          </w:tcPr>
          <w:p w:rsidR="00EC160A" w:rsidRPr="00EC160A" w:rsidRDefault="00EC160A" w:rsidP="00EC160A">
            <w:pPr>
              <w:rPr>
                <w:rFonts w:ascii="Times New Roman" w:hAnsi="Times New Roman" w:cs="Times New Roman"/>
              </w:rPr>
            </w:pPr>
            <w:proofErr w:type="spellStart"/>
            <w:r w:rsidRPr="00EC160A">
              <w:rPr>
                <w:rFonts w:ascii="Times New Roman" w:hAnsi="Times New Roman" w:cs="Times New Roman"/>
              </w:rPr>
              <w:t>Ugdymo</w:t>
            </w:r>
            <w:proofErr w:type="spellEnd"/>
            <w:r w:rsidRPr="00EC160A">
              <w:rPr>
                <w:rFonts w:ascii="Times New Roman" w:hAnsi="Times New Roman" w:cs="Times New Roman"/>
              </w:rPr>
              <w:t xml:space="preserve"> </w:t>
            </w:r>
            <w:proofErr w:type="spellStart"/>
            <w:r w:rsidRPr="00EC160A">
              <w:rPr>
                <w:rFonts w:ascii="Times New Roman" w:hAnsi="Times New Roman" w:cs="Times New Roman"/>
              </w:rPr>
              <w:t>lėšos</w:t>
            </w:r>
            <w:proofErr w:type="spellEnd"/>
          </w:p>
        </w:tc>
        <w:tc>
          <w:tcPr>
            <w:tcW w:w="4253" w:type="dxa"/>
          </w:tcPr>
          <w:p w:rsidR="00EC160A" w:rsidRPr="00C74B7A" w:rsidRDefault="00EC160A" w:rsidP="00EC160A">
            <w:pPr>
              <w:spacing w:line="240" w:lineRule="auto"/>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Vykdytos ES finansuojamos programos ,,Pienas Vaikams: bei ,,Vaisių vartojimo skatinimas mokyklose“. </w:t>
            </w:r>
          </w:p>
        </w:tc>
        <w:tc>
          <w:tcPr>
            <w:tcW w:w="2889" w:type="dxa"/>
          </w:tcPr>
          <w:p w:rsidR="00EC160A" w:rsidRDefault="00EC160A" w:rsidP="00EC160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dir. </w:t>
            </w:r>
            <w:proofErr w:type="spellStart"/>
            <w:r>
              <w:rPr>
                <w:rFonts w:ascii="Times New Roman" w:hAnsi="Times New Roman" w:cs="Times New Roman"/>
                <w:sz w:val="24"/>
                <w:szCs w:val="24"/>
                <w:lang w:val="lt-LT"/>
              </w:rPr>
              <w:t>pav.ūkiui</w:t>
            </w:r>
            <w:proofErr w:type="spellEnd"/>
            <w:r>
              <w:rPr>
                <w:rFonts w:ascii="Times New Roman" w:hAnsi="Times New Roman" w:cs="Times New Roman"/>
                <w:sz w:val="24"/>
                <w:szCs w:val="24"/>
                <w:lang w:val="lt-LT"/>
              </w:rPr>
              <w:t>,</w:t>
            </w:r>
          </w:p>
          <w:p w:rsidR="00EC160A" w:rsidRPr="00C74B7A" w:rsidRDefault="00EC160A" w:rsidP="00EC160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sandėlininkas, mokytojos, mokytojų padėjėjos</w:t>
            </w:r>
          </w:p>
        </w:tc>
      </w:tr>
      <w:tr w:rsidR="00F83700" w:rsidRPr="0045109D" w:rsidTr="00F0122A">
        <w:trPr>
          <w:gridAfter w:val="4"/>
          <w:wAfter w:w="10800" w:type="dxa"/>
          <w:trHeight w:val="316"/>
        </w:trPr>
        <w:tc>
          <w:tcPr>
            <w:tcW w:w="14400" w:type="dxa"/>
            <w:gridSpan w:val="5"/>
          </w:tcPr>
          <w:p w:rsidR="00F83700" w:rsidRPr="00247202" w:rsidRDefault="00F83700" w:rsidP="00F83700">
            <w:pPr>
              <w:spacing w:before="100" w:beforeAutospacing="1" w:after="0" w:line="276" w:lineRule="auto"/>
              <w:jc w:val="center"/>
              <w:rPr>
                <w:rFonts w:ascii="Times New Roman" w:hAnsi="Times New Roman" w:cs="Times New Roman"/>
                <w:color w:val="000000" w:themeColor="text1"/>
                <w:sz w:val="24"/>
                <w:szCs w:val="24"/>
                <w:lang w:val="lt-LT" w:eastAsia="lt-LT"/>
              </w:rPr>
            </w:pPr>
            <w:r w:rsidRPr="00F83700">
              <w:rPr>
                <w:rFonts w:ascii="Times New Roman" w:hAnsi="Times New Roman" w:cs="Times New Roman"/>
                <w:i/>
                <w:color w:val="000000" w:themeColor="text1"/>
                <w:sz w:val="24"/>
                <w:szCs w:val="24"/>
                <w:lang w:val="lt-LT" w:eastAsia="lt-LT"/>
              </w:rPr>
              <w:t>5 Tikslas</w:t>
            </w:r>
            <w:r w:rsidRPr="00F83700">
              <w:rPr>
                <w:rFonts w:ascii="Times New Roman" w:hAnsi="Times New Roman" w:cs="Times New Roman"/>
                <w:color w:val="000000" w:themeColor="text1"/>
                <w:sz w:val="24"/>
                <w:szCs w:val="24"/>
                <w:lang w:val="lt-LT" w:eastAsia="lt-LT"/>
              </w:rPr>
              <w:t xml:space="preserve">: </w:t>
            </w:r>
            <w:r w:rsidRPr="00247202">
              <w:rPr>
                <w:rFonts w:ascii="Times New Roman" w:hAnsi="Times New Roman" w:cs="Times New Roman"/>
                <w:color w:val="000000" w:themeColor="text1"/>
                <w:sz w:val="24"/>
                <w:szCs w:val="24"/>
                <w:lang w:val="lt-LT" w:eastAsia="lt-LT"/>
              </w:rPr>
              <w:t xml:space="preserve">Pilietinės savimonės, skiepijant meilę ir pagarbą Vilniui, Lietuvai formavimas </w:t>
            </w:r>
            <w:proofErr w:type="spellStart"/>
            <w:r w:rsidRPr="00247202">
              <w:rPr>
                <w:rFonts w:ascii="Times New Roman" w:hAnsi="Times New Roman" w:cs="Times New Roman"/>
                <w:color w:val="000000" w:themeColor="text1"/>
                <w:sz w:val="24"/>
                <w:szCs w:val="24"/>
                <w:lang w:val="lt-LT" w:eastAsia="lt-LT"/>
              </w:rPr>
              <w:t>daugkultūrinėje</w:t>
            </w:r>
            <w:proofErr w:type="spellEnd"/>
            <w:r w:rsidRPr="00247202">
              <w:rPr>
                <w:rFonts w:ascii="Times New Roman" w:hAnsi="Times New Roman" w:cs="Times New Roman"/>
                <w:color w:val="000000" w:themeColor="text1"/>
                <w:sz w:val="24"/>
                <w:szCs w:val="24"/>
                <w:lang w:val="lt-LT" w:eastAsia="lt-LT"/>
              </w:rPr>
              <w:t xml:space="preserve"> įstaigos aplinkoje.</w:t>
            </w:r>
          </w:p>
        </w:tc>
      </w:tr>
      <w:tr w:rsidR="00F83700" w:rsidRPr="0045109D" w:rsidTr="00F0122A">
        <w:trPr>
          <w:gridAfter w:val="4"/>
          <w:wAfter w:w="10800" w:type="dxa"/>
          <w:trHeight w:val="316"/>
        </w:trPr>
        <w:tc>
          <w:tcPr>
            <w:tcW w:w="14400" w:type="dxa"/>
            <w:gridSpan w:val="5"/>
          </w:tcPr>
          <w:p w:rsidR="00F83700" w:rsidRPr="00F65550" w:rsidRDefault="00F83700" w:rsidP="00F83700">
            <w:pPr>
              <w:spacing w:line="360" w:lineRule="auto"/>
              <w:jc w:val="center"/>
              <w:rPr>
                <w:rFonts w:ascii="Times New Roman" w:hAnsi="Times New Roman" w:cs="Times New Roman"/>
                <w:i/>
                <w:color w:val="000000" w:themeColor="text1"/>
                <w:sz w:val="24"/>
                <w:szCs w:val="24"/>
                <w:lang w:val="lt-LT"/>
              </w:rPr>
            </w:pPr>
            <w:r w:rsidRPr="00F65550">
              <w:rPr>
                <w:rFonts w:ascii="Times New Roman" w:eastAsia="Times New Roman" w:hAnsi="Times New Roman" w:cs="Times New Roman"/>
                <w:i/>
                <w:iCs/>
                <w:color w:val="000000" w:themeColor="text1"/>
                <w:sz w:val="24"/>
                <w:szCs w:val="24"/>
                <w:lang w:val="lt-LT"/>
              </w:rPr>
              <w:t xml:space="preserve">Uždavinys : </w:t>
            </w:r>
            <w:r w:rsidRPr="00F65550">
              <w:rPr>
                <w:rFonts w:ascii="Times New Roman" w:hAnsi="Times New Roman" w:cs="Times New Roman"/>
                <w:i/>
                <w:color w:val="000000" w:themeColor="text1"/>
                <w:sz w:val="24"/>
                <w:szCs w:val="24"/>
                <w:lang w:val="lt-LT"/>
              </w:rPr>
              <w:t>Plėtoti pilietines, pažintines, kultūrines šalies pažinimo veiklas ir iniciatyvas.</w:t>
            </w:r>
          </w:p>
        </w:tc>
      </w:tr>
      <w:tr w:rsidR="00F83700" w:rsidRPr="0045109D" w:rsidTr="00F83700">
        <w:trPr>
          <w:gridAfter w:val="4"/>
          <w:wAfter w:w="10800" w:type="dxa"/>
          <w:trHeight w:val="1117"/>
        </w:trPr>
        <w:tc>
          <w:tcPr>
            <w:tcW w:w="3715"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Pilietiškumo ugdymas pažįstant savo šalį. Plėtoti pilietines, pažintines, kultūrines šalies pažinimo veiklas ir iniciatyvas.</w:t>
            </w:r>
          </w:p>
        </w:tc>
        <w:tc>
          <w:tcPr>
            <w:tcW w:w="1559" w:type="dxa"/>
          </w:tcPr>
          <w:p w:rsidR="00F83700" w:rsidRPr="00247202" w:rsidRDefault="00F83700" w:rsidP="00F8370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r w:rsidRPr="00247202">
              <w:rPr>
                <w:rFonts w:ascii="Times New Roman" w:eastAsia="Times New Roman" w:hAnsi="Times New Roman" w:cs="Times New Roman"/>
                <w:color w:val="000000" w:themeColor="text1"/>
                <w:sz w:val="24"/>
                <w:szCs w:val="24"/>
                <w:lang w:val="lt-LT"/>
              </w:rPr>
              <w:t>100% pedagogų ir 80% vaikų įtraukti į pilietiškumo ugdymą.</w:t>
            </w:r>
            <w:r w:rsidRPr="00247202">
              <w:rPr>
                <w:rFonts w:ascii="Times New Roman" w:eastAsia="Times New Roman" w:hAnsi="Times New Roman" w:cs="Times New Roman"/>
                <w:color w:val="000000" w:themeColor="text1"/>
                <w:sz w:val="24"/>
                <w:szCs w:val="24"/>
                <w:lang w:val="lt-LT" w:eastAsia="lt-LT"/>
              </w:rPr>
              <w:t xml:space="preserve"> 70% darželio ugdytinių dalyvauja edukacinėse kelionėse po Lietuvą.</w:t>
            </w:r>
          </w:p>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p>
        </w:tc>
        <w:tc>
          <w:tcPr>
            <w:tcW w:w="2889"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p>
        </w:tc>
      </w:tr>
      <w:tr w:rsidR="00F83700" w:rsidRPr="0045109D" w:rsidTr="00F83700">
        <w:trPr>
          <w:gridAfter w:val="4"/>
          <w:wAfter w:w="10800" w:type="dxa"/>
          <w:trHeight w:val="1117"/>
        </w:trPr>
        <w:tc>
          <w:tcPr>
            <w:tcW w:w="3715" w:type="dxa"/>
          </w:tcPr>
          <w:p w:rsidR="00F83700" w:rsidRPr="00247202" w:rsidRDefault="00F83700" w:rsidP="00F83700">
            <w:pPr>
              <w:spacing w:line="256" w:lineRule="auto"/>
              <w:rPr>
                <w:rFonts w:ascii="Times New Roman" w:hAnsi="Times New Roman" w:cs="Times New Roman"/>
                <w:color w:val="000000" w:themeColor="text1"/>
                <w:sz w:val="24"/>
                <w:szCs w:val="24"/>
                <w:lang w:eastAsia="lt-LT"/>
              </w:rPr>
            </w:pPr>
            <w:proofErr w:type="spellStart"/>
            <w:r w:rsidRPr="00247202">
              <w:rPr>
                <w:rFonts w:ascii="Times New Roman" w:hAnsi="Times New Roman" w:cs="Times New Roman"/>
                <w:color w:val="000000" w:themeColor="text1"/>
                <w:sz w:val="24"/>
                <w:szCs w:val="24"/>
                <w:lang w:eastAsia="lt-LT"/>
              </w:rPr>
              <w:t>Dalyvavimas</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veiklose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ir</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renginiuose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skirtose</w:t>
            </w:r>
            <w:proofErr w:type="spellEnd"/>
            <w:r w:rsidRPr="00247202">
              <w:rPr>
                <w:rFonts w:ascii="Times New Roman" w:hAnsi="Times New Roman" w:cs="Times New Roman"/>
                <w:color w:val="000000" w:themeColor="text1"/>
                <w:sz w:val="24"/>
                <w:szCs w:val="24"/>
                <w:lang w:eastAsia="lt-LT"/>
              </w:rPr>
              <w:t xml:space="preserve"> Vilniaus </w:t>
            </w:r>
            <w:proofErr w:type="spellStart"/>
            <w:r w:rsidRPr="00247202">
              <w:rPr>
                <w:rFonts w:ascii="Times New Roman" w:hAnsi="Times New Roman" w:cs="Times New Roman"/>
                <w:color w:val="000000" w:themeColor="text1"/>
                <w:sz w:val="24"/>
                <w:szCs w:val="24"/>
                <w:lang w:eastAsia="lt-LT"/>
              </w:rPr>
              <w:t>miesto</w:t>
            </w:r>
            <w:proofErr w:type="spellEnd"/>
            <w:r w:rsidRPr="00247202">
              <w:rPr>
                <w:rFonts w:ascii="Times New Roman" w:hAnsi="Times New Roman" w:cs="Times New Roman"/>
                <w:color w:val="000000" w:themeColor="text1"/>
                <w:sz w:val="24"/>
                <w:szCs w:val="24"/>
                <w:lang w:eastAsia="lt-LT"/>
              </w:rPr>
              <w:t xml:space="preserve"> 700 </w:t>
            </w:r>
            <w:proofErr w:type="spellStart"/>
            <w:r w:rsidRPr="00247202">
              <w:rPr>
                <w:rFonts w:ascii="Times New Roman" w:hAnsi="Times New Roman" w:cs="Times New Roman"/>
                <w:color w:val="000000" w:themeColor="text1"/>
                <w:sz w:val="24"/>
                <w:szCs w:val="24"/>
                <w:lang w:eastAsia="lt-LT"/>
              </w:rPr>
              <w:t>metų</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jubiliejui</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paminėti</w:t>
            </w:r>
            <w:proofErr w:type="spellEnd"/>
            <w:r w:rsidRPr="00247202">
              <w:rPr>
                <w:rFonts w:ascii="Times New Roman" w:hAnsi="Times New Roman" w:cs="Times New Roman"/>
                <w:color w:val="000000" w:themeColor="text1"/>
                <w:sz w:val="24"/>
                <w:szCs w:val="24"/>
                <w:lang w:eastAsia="lt-LT"/>
              </w:rPr>
              <w:t>.</w:t>
            </w:r>
          </w:p>
          <w:p w:rsidR="00F83700" w:rsidRPr="00247202" w:rsidRDefault="00F83700" w:rsidP="00F83700">
            <w:pPr>
              <w:spacing w:line="256" w:lineRule="auto"/>
              <w:rPr>
                <w:rFonts w:ascii="Times New Roman" w:eastAsia="Times New Roman" w:hAnsi="Times New Roman" w:cs="Times New Roman"/>
                <w:color w:val="000000" w:themeColor="text1"/>
                <w:sz w:val="24"/>
                <w:szCs w:val="24"/>
                <w:lang w:eastAsia="lt-LT"/>
              </w:rPr>
            </w:pPr>
          </w:p>
        </w:tc>
        <w:tc>
          <w:tcPr>
            <w:tcW w:w="1559" w:type="dxa"/>
          </w:tcPr>
          <w:p w:rsidR="00F83700" w:rsidRPr="00247202" w:rsidRDefault="00F83700" w:rsidP="00F8370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F83700" w:rsidRPr="00247202" w:rsidRDefault="00F83700" w:rsidP="00F83700">
            <w:pPr>
              <w:spacing w:line="256" w:lineRule="auto"/>
              <w:rPr>
                <w:rFonts w:ascii="Times New Roman" w:hAnsi="Times New Roman" w:cs="Times New Roman"/>
                <w:color w:val="000000" w:themeColor="text1"/>
                <w:sz w:val="24"/>
                <w:szCs w:val="24"/>
                <w:lang w:val="lt-LT" w:eastAsia="lt-LT"/>
              </w:rPr>
            </w:pPr>
            <w:r w:rsidRPr="00247202">
              <w:rPr>
                <w:rFonts w:ascii="Times New Roman" w:hAnsi="Times New Roman" w:cs="Times New Roman"/>
                <w:color w:val="000000" w:themeColor="text1"/>
                <w:sz w:val="24"/>
                <w:szCs w:val="24"/>
                <w:lang w:val="lt-LT" w:eastAsia="lt-LT"/>
              </w:rPr>
              <w:t xml:space="preserve">4-5 veiklos ir renginiai skirti Vilniaus miesto jubiliejui paminėti kiekvienoje grupėje iki 2023 m. liepos 25 d. </w:t>
            </w:r>
          </w:p>
          <w:p w:rsidR="00F83700" w:rsidRPr="00247202" w:rsidRDefault="00F83700" w:rsidP="00F83700">
            <w:pPr>
              <w:spacing w:after="0" w:line="240" w:lineRule="auto"/>
              <w:rPr>
                <w:rFonts w:ascii="Times New Roman" w:hAnsi="Times New Roman" w:cs="Times New Roman"/>
                <w:color w:val="000000" w:themeColor="text1"/>
                <w:sz w:val="24"/>
                <w:szCs w:val="24"/>
                <w:lang w:val="lt-LT" w:eastAsia="lt-LT"/>
              </w:rPr>
            </w:pPr>
          </w:p>
        </w:tc>
        <w:tc>
          <w:tcPr>
            <w:tcW w:w="2889" w:type="dxa"/>
          </w:tcPr>
          <w:p w:rsidR="00F83700" w:rsidRPr="00247202" w:rsidRDefault="00F83700" w:rsidP="00F83700">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r>
              <w:rPr>
                <w:rFonts w:ascii="Times New Roman" w:eastAsia="Times New Roman" w:hAnsi="Times New Roman" w:cs="Times New Roman"/>
                <w:color w:val="000000" w:themeColor="text1"/>
                <w:sz w:val="24"/>
                <w:szCs w:val="24"/>
                <w:lang w:val="lt-LT"/>
              </w:rPr>
              <w:t>, tėveliai</w:t>
            </w:r>
          </w:p>
        </w:tc>
      </w:tr>
      <w:tr w:rsidR="00F83700" w:rsidRPr="0045109D" w:rsidTr="00F83700">
        <w:trPr>
          <w:gridAfter w:val="4"/>
          <w:wAfter w:w="10800" w:type="dxa"/>
          <w:trHeight w:val="1117"/>
        </w:trPr>
        <w:tc>
          <w:tcPr>
            <w:tcW w:w="3715" w:type="dxa"/>
          </w:tcPr>
          <w:p w:rsidR="00F83700" w:rsidRPr="00247202" w:rsidRDefault="00F83700" w:rsidP="00F83700">
            <w:pPr>
              <w:spacing w:line="256" w:lineRule="auto"/>
              <w:rPr>
                <w:rFonts w:ascii="Times New Roman" w:hAnsi="Times New Roman" w:cs="Times New Roman"/>
                <w:color w:val="000000" w:themeColor="text1"/>
                <w:sz w:val="24"/>
                <w:szCs w:val="24"/>
                <w:lang w:val="lt-LT" w:eastAsia="lt-LT"/>
              </w:rPr>
            </w:pPr>
            <w:r w:rsidRPr="00247202">
              <w:rPr>
                <w:rFonts w:ascii="Times New Roman" w:hAnsi="Times New Roman" w:cs="Times New Roman"/>
                <w:color w:val="000000" w:themeColor="text1"/>
                <w:sz w:val="24"/>
                <w:szCs w:val="24"/>
                <w:lang w:val="lt-LT" w:eastAsia="lt-LT"/>
              </w:rPr>
              <w:t>Ekskursijos po Vilnių ir Lietuvą, edukacinių veiklų organizavimas.</w:t>
            </w:r>
          </w:p>
          <w:p w:rsidR="00F83700" w:rsidRPr="00247202" w:rsidRDefault="00F83700" w:rsidP="00F83700">
            <w:pPr>
              <w:spacing w:line="256" w:lineRule="auto"/>
              <w:rPr>
                <w:rFonts w:ascii="Times New Roman" w:hAnsi="Times New Roman" w:cs="Times New Roman"/>
                <w:color w:val="000000" w:themeColor="text1"/>
                <w:sz w:val="24"/>
                <w:szCs w:val="24"/>
                <w:lang w:val="lt-LT" w:eastAsia="lt-LT"/>
              </w:rPr>
            </w:pPr>
          </w:p>
        </w:tc>
        <w:tc>
          <w:tcPr>
            <w:tcW w:w="1559" w:type="dxa"/>
          </w:tcPr>
          <w:p w:rsidR="00F83700" w:rsidRPr="00247202" w:rsidRDefault="00F83700" w:rsidP="00F8370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F83700" w:rsidRPr="00247202" w:rsidRDefault="00F83700" w:rsidP="00F83700">
            <w:pPr>
              <w:spacing w:line="256" w:lineRule="auto"/>
              <w:rPr>
                <w:rFonts w:ascii="Times New Roman" w:hAnsi="Times New Roman" w:cs="Times New Roman"/>
                <w:sz w:val="24"/>
                <w:szCs w:val="24"/>
                <w:lang w:eastAsia="lt-LT"/>
              </w:rPr>
            </w:pPr>
            <w:proofErr w:type="spellStart"/>
            <w:r w:rsidRPr="00247202">
              <w:rPr>
                <w:rFonts w:ascii="Times New Roman" w:hAnsi="Times New Roman" w:cs="Times New Roman"/>
                <w:sz w:val="24"/>
                <w:szCs w:val="24"/>
                <w:lang w:eastAsia="lt-LT"/>
              </w:rPr>
              <w:t>Įvykusios</w:t>
            </w:r>
            <w:proofErr w:type="spellEnd"/>
            <w:r w:rsidRPr="00247202">
              <w:rPr>
                <w:rFonts w:ascii="Times New Roman" w:hAnsi="Times New Roman" w:cs="Times New Roman"/>
                <w:sz w:val="24"/>
                <w:szCs w:val="24"/>
                <w:lang w:eastAsia="lt-LT"/>
              </w:rPr>
              <w:t xml:space="preserve"> 2-3 </w:t>
            </w:r>
            <w:proofErr w:type="spellStart"/>
            <w:r w:rsidRPr="00247202">
              <w:rPr>
                <w:rFonts w:ascii="Times New Roman" w:hAnsi="Times New Roman" w:cs="Times New Roman"/>
                <w:sz w:val="24"/>
                <w:szCs w:val="24"/>
                <w:lang w:eastAsia="lt-LT"/>
              </w:rPr>
              <w:t>išvykos</w:t>
            </w:r>
            <w:proofErr w:type="spellEnd"/>
            <w:r w:rsidRPr="00247202">
              <w:rPr>
                <w:rFonts w:ascii="Times New Roman" w:hAnsi="Times New Roman" w:cs="Times New Roman"/>
                <w:sz w:val="24"/>
                <w:szCs w:val="24"/>
                <w:lang w:eastAsia="lt-LT"/>
              </w:rPr>
              <w:t xml:space="preserve"> per </w:t>
            </w:r>
            <w:proofErr w:type="spellStart"/>
            <w:r w:rsidRPr="00247202">
              <w:rPr>
                <w:rFonts w:ascii="Times New Roman" w:hAnsi="Times New Roman" w:cs="Times New Roman"/>
                <w:sz w:val="24"/>
                <w:szCs w:val="24"/>
                <w:lang w:eastAsia="lt-LT"/>
              </w:rPr>
              <w:t>metus</w:t>
            </w:r>
            <w:proofErr w:type="spellEnd"/>
            <w:r w:rsidRPr="00247202">
              <w:rPr>
                <w:rFonts w:ascii="Times New Roman" w:hAnsi="Times New Roman" w:cs="Times New Roman"/>
                <w:sz w:val="24"/>
                <w:szCs w:val="24"/>
                <w:lang w:eastAsia="lt-LT"/>
              </w:rPr>
              <w:t>.</w:t>
            </w:r>
          </w:p>
          <w:p w:rsidR="00F83700" w:rsidRPr="00247202" w:rsidRDefault="00F83700" w:rsidP="00F83700">
            <w:pPr>
              <w:spacing w:line="256" w:lineRule="auto"/>
              <w:rPr>
                <w:rFonts w:ascii="Times New Roman" w:hAnsi="Times New Roman" w:cs="Times New Roman"/>
                <w:sz w:val="24"/>
                <w:szCs w:val="24"/>
                <w:lang w:eastAsia="lt-LT"/>
              </w:rPr>
            </w:pPr>
          </w:p>
          <w:p w:rsidR="00F83700" w:rsidRPr="00247202" w:rsidRDefault="00F83700" w:rsidP="00F83700">
            <w:pPr>
              <w:spacing w:after="0" w:line="240" w:lineRule="auto"/>
              <w:rPr>
                <w:rFonts w:ascii="Times New Roman" w:hAnsi="Times New Roman" w:cs="Times New Roman"/>
                <w:color w:val="000000" w:themeColor="text1"/>
                <w:sz w:val="24"/>
                <w:szCs w:val="24"/>
                <w:lang w:val="lt-LT" w:eastAsia="lt-LT"/>
              </w:rPr>
            </w:pPr>
          </w:p>
        </w:tc>
        <w:tc>
          <w:tcPr>
            <w:tcW w:w="2889" w:type="dxa"/>
          </w:tcPr>
          <w:p w:rsidR="00F83700" w:rsidRPr="00247202" w:rsidRDefault="00F83700" w:rsidP="00F83700">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r>
              <w:rPr>
                <w:rFonts w:ascii="Times New Roman" w:eastAsia="Times New Roman" w:hAnsi="Times New Roman" w:cs="Times New Roman"/>
                <w:color w:val="000000" w:themeColor="text1"/>
                <w:sz w:val="24"/>
                <w:szCs w:val="24"/>
                <w:lang w:val="lt-LT"/>
              </w:rPr>
              <w:t>, tėveliai</w:t>
            </w:r>
          </w:p>
        </w:tc>
      </w:tr>
      <w:tr w:rsidR="00F83700" w:rsidRPr="0045109D" w:rsidTr="00F83700">
        <w:trPr>
          <w:gridAfter w:val="4"/>
          <w:wAfter w:w="10800" w:type="dxa"/>
          <w:trHeight w:val="1117"/>
        </w:trPr>
        <w:tc>
          <w:tcPr>
            <w:tcW w:w="3715" w:type="dxa"/>
          </w:tcPr>
          <w:p w:rsidR="00F83700" w:rsidRPr="00247202" w:rsidRDefault="00F83700" w:rsidP="00F83700">
            <w:pPr>
              <w:spacing w:line="256" w:lineRule="auto"/>
              <w:rPr>
                <w:rFonts w:ascii="Times New Roman" w:hAnsi="Times New Roman" w:cs="Times New Roman"/>
                <w:color w:val="000000" w:themeColor="text1"/>
                <w:sz w:val="24"/>
                <w:szCs w:val="24"/>
                <w:lang w:eastAsia="lt-LT"/>
              </w:rPr>
            </w:pPr>
            <w:proofErr w:type="spellStart"/>
            <w:r w:rsidRPr="00247202">
              <w:rPr>
                <w:rFonts w:ascii="Times New Roman" w:hAnsi="Times New Roman" w:cs="Times New Roman"/>
                <w:color w:val="000000" w:themeColor="text1"/>
                <w:sz w:val="24"/>
                <w:szCs w:val="24"/>
                <w:lang w:eastAsia="lt-LT"/>
              </w:rPr>
              <w:t>Dalyvavimas</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renginiuose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akcijose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projektuose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skirtose</w:t>
            </w:r>
            <w:proofErr w:type="spellEnd"/>
            <w:r w:rsidRPr="00247202">
              <w:rPr>
                <w:rFonts w:ascii="Times New Roman" w:hAnsi="Times New Roman" w:cs="Times New Roman"/>
                <w:color w:val="000000" w:themeColor="text1"/>
                <w:sz w:val="24"/>
                <w:szCs w:val="24"/>
                <w:lang w:eastAsia="lt-LT"/>
              </w:rPr>
              <w:t xml:space="preserve"> </w:t>
            </w:r>
            <w:proofErr w:type="spellStart"/>
            <w:r w:rsidRPr="00247202">
              <w:rPr>
                <w:rFonts w:ascii="Times New Roman" w:hAnsi="Times New Roman" w:cs="Times New Roman"/>
                <w:color w:val="000000" w:themeColor="text1"/>
                <w:sz w:val="24"/>
                <w:szCs w:val="24"/>
                <w:lang w:eastAsia="lt-LT"/>
              </w:rPr>
              <w:t>sausio</w:t>
            </w:r>
            <w:proofErr w:type="spellEnd"/>
            <w:r w:rsidRPr="00247202">
              <w:rPr>
                <w:rFonts w:ascii="Times New Roman" w:hAnsi="Times New Roman" w:cs="Times New Roman"/>
                <w:color w:val="000000" w:themeColor="text1"/>
                <w:sz w:val="24"/>
                <w:szCs w:val="24"/>
                <w:lang w:eastAsia="lt-LT"/>
              </w:rPr>
              <w:t xml:space="preserve"> 13-osios, </w:t>
            </w:r>
            <w:proofErr w:type="spellStart"/>
            <w:r w:rsidRPr="00247202">
              <w:rPr>
                <w:rFonts w:ascii="Times New Roman" w:hAnsi="Times New Roman" w:cs="Times New Roman"/>
                <w:color w:val="000000" w:themeColor="text1"/>
                <w:sz w:val="24"/>
                <w:szCs w:val="24"/>
                <w:lang w:eastAsia="lt-LT"/>
              </w:rPr>
              <w:t>vasario</w:t>
            </w:r>
            <w:proofErr w:type="spellEnd"/>
            <w:r w:rsidRPr="00247202">
              <w:rPr>
                <w:rFonts w:ascii="Times New Roman" w:hAnsi="Times New Roman" w:cs="Times New Roman"/>
                <w:color w:val="000000" w:themeColor="text1"/>
                <w:sz w:val="24"/>
                <w:szCs w:val="24"/>
                <w:lang w:eastAsia="lt-LT"/>
              </w:rPr>
              <w:t xml:space="preserve"> 16 </w:t>
            </w:r>
            <w:proofErr w:type="spellStart"/>
            <w:r w:rsidRPr="00247202">
              <w:rPr>
                <w:rFonts w:ascii="Times New Roman" w:hAnsi="Times New Roman" w:cs="Times New Roman"/>
                <w:color w:val="000000" w:themeColor="text1"/>
                <w:sz w:val="24"/>
                <w:szCs w:val="24"/>
                <w:lang w:eastAsia="lt-LT"/>
              </w:rPr>
              <w:t>paminėti</w:t>
            </w:r>
            <w:proofErr w:type="spellEnd"/>
            <w:r w:rsidRPr="00247202">
              <w:rPr>
                <w:rFonts w:ascii="Times New Roman" w:hAnsi="Times New Roman" w:cs="Times New Roman"/>
                <w:color w:val="000000" w:themeColor="text1"/>
                <w:sz w:val="24"/>
                <w:szCs w:val="24"/>
                <w:lang w:eastAsia="lt-LT"/>
              </w:rPr>
              <w:t>.</w:t>
            </w:r>
          </w:p>
          <w:p w:rsidR="00F83700" w:rsidRPr="00247202" w:rsidRDefault="00F83700" w:rsidP="00F83700">
            <w:pPr>
              <w:spacing w:line="256" w:lineRule="auto"/>
              <w:rPr>
                <w:rFonts w:ascii="Times New Roman" w:hAnsi="Times New Roman" w:cs="Times New Roman"/>
                <w:color w:val="000000" w:themeColor="text1"/>
                <w:sz w:val="24"/>
                <w:szCs w:val="24"/>
                <w:lang w:eastAsia="lt-LT"/>
              </w:rPr>
            </w:pPr>
          </w:p>
        </w:tc>
        <w:tc>
          <w:tcPr>
            <w:tcW w:w="1559" w:type="dxa"/>
          </w:tcPr>
          <w:p w:rsidR="00F83700" w:rsidRPr="00247202" w:rsidRDefault="00F83700" w:rsidP="00F8370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rsidR="00F83700" w:rsidRPr="00247202"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F83700" w:rsidRPr="00247202" w:rsidRDefault="00F83700" w:rsidP="00F83700">
            <w:pPr>
              <w:spacing w:line="256" w:lineRule="auto"/>
              <w:rPr>
                <w:rFonts w:ascii="Times New Roman" w:hAnsi="Times New Roman" w:cs="Times New Roman"/>
                <w:sz w:val="24"/>
                <w:szCs w:val="24"/>
                <w:lang w:eastAsia="lt-LT"/>
              </w:rPr>
            </w:pPr>
            <w:r w:rsidRPr="00247202">
              <w:rPr>
                <w:rFonts w:ascii="Times New Roman" w:hAnsi="Times New Roman" w:cs="Times New Roman"/>
                <w:sz w:val="24"/>
                <w:szCs w:val="24"/>
                <w:lang w:eastAsia="lt-LT"/>
              </w:rPr>
              <w:t xml:space="preserve">100 proc. </w:t>
            </w:r>
            <w:proofErr w:type="spellStart"/>
            <w:r w:rsidRPr="00247202">
              <w:rPr>
                <w:rFonts w:ascii="Times New Roman" w:hAnsi="Times New Roman" w:cs="Times New Roman"/>
                <w:sz w:val="24"/>
                <w:szCs w:val="24"/>
                <w:lang w:eastAsia="lt-LT"/>
              </w:rPr>
              <w:t>ugdytinių</w:t>
            </w:r>
            <w:proofErr w:type="spellEnd"/>
            <w:r w:rsidRPr="00247202">
              <w:rPr>
                <w:rFonts w:ascii="Times New Roman" w:hAnsi="Times New Roman" w:cs="Times New Roman"/>
                <w:sz w:val="24"/>
                <w:szCs w:val="24"/>
                <w:lang w:eastAsia="lt-LT"/>
              </w:rPr>
              <w:t xml:space="preserve"> </w:t>
            </w:r>
            <w:proofErr w:type="spellStart"/>
            <w:r w:rsidRPr="00247202">
              <w:rPr>
                <w:rFonts w:ascii="Times New Roman" w:hAnsi="Times New Roman" w:cs="Times New Roman"/>
                <w:sz w:val="24"/>
                <w:szCs w:val="24"/>
                <w:lang w:eastAsia="lt-LT"/>
              </w:rPr>
              <w:t>dalyva</w:t>
            </w:r>
            <w:r w:rsidR="00030435">
              <w:rPr>
                <w:rFonts w:ascii="Times New Roman" w:hAnsi="Times New Roman" w:cs="Times New Roman"/>
                <w:sz w:val="24"/>
                <w:szCs w:val="24"/>
                <w:lang w:eastAsia="lt-LT"/>
              </w:rPr>
              <w:t>uja</w:t>
            </w:r>
            <w:proofErr w:type="spellEnd"/>
          </w:p>
          <w:p w:rsidR="00F83700" w:rsidRPr="00247202" w:rsidRDefault="00F83700" w:rsidP="00F83700">
            <w:pPr>
              <w:spacing w:line="256" w:lineRule="auto"/>
              <w:rPr>
                <w:rFonts w:ascii="Times New Roman" w:hAnsi="Times New Roman" w:cs="Times New Roman"/>
                <w:sz w:val="24"/>
                <w:szCs w:val="24"/>
                <w:lang w:eastAsia="lt-LT"/>
              </w:rPr>
            </w:pPr>
          </w:p>
          <w:p w:rsidR="00F83700" w:rsidRPr="00247202" w:rsidRDefault="00F83700" w:rsidP="00F83700">
            <w:pPr>
              <w:spacing w:after="0" w:line="240" w:lineRule="auto"/>
              <w:rPr>
                <w:rFonts w:ascii="Times New Roman" w:hAnsi="Times New Roman" w:cs="Times New Roman"/>
                <w:color w:val="000000" w:themeColor="text1"/>
                <w:sz w:val="24"/>
                <w:szCs w:val="24"/>
                <w:lang w:val="lt-LT" w:eastAsia="lt-LT"/>
              </w:rPr>
            </w:pPr>
          </w:p>
        </w:tc>
        <w:tc>
          <w:tcPr>
            <w:tcW w:w="2889" w:type="dxa"/>
          </w:tcPr>
          <w:p w:rsidR="00F83700" w:rsidRPr="00247202" w:rsidRDefault="00F83700" w:rsidP="00F83700">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p>
        </w:tc>
      </w:tr>
      <w:tr w:rsidR="00F83700" w:rsidRPr="0045109D" w:rsidTr="00F83700">
        <w:trPr>
          <w:gridAfter w:val="4"/>
          <w:wAfter w:w="10800" w:type="dxa"/>
          <w:trHeight w:val="1117"/>
        </w:trPr>
        <w:tc>
          <w:tcPr>
            <w:tcW w:w="3715" w:type="dxa"/>
          </w:tcPr>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r w:rsidRPr="00357E76">
              <w:rPr>
                <w:rFonts w:ascii="Times New Roman" w:eastAsia="Times New Roman" w:hAnsi="Times New Roman" w:cs="Times New Roman"/>
                <w:color w:val="000000" w:themeColor="text1"/>
                <w:sz w:val="24"/>
                <w:szCs w:val="24"/>
                <w:lang w:val="lt-LT" w:eastAsia="lt-LT"/>
              </w:rPr>
              <w:t>Organizuojamos netradicinės ugdymo veiklos, projektai už įstaigos ribų.</w:t>
            </w:r>
          </w:p>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p>
          <w:p w:rsidR="00F83700" w:rsidRPr="00357E76" w:rsidRDefault="00F83700" w:rsidP="00F83700">
            <w:pPr>
              <w:spacing w:after="0" w:line="240" w:lineRule="auto"/>
              <w:jc w:val="both"/>
              <w:rPr>
                <w:rFonts w:ascii="Times New Roman" w:eastAsia="Calibri" w:hAnsi="Times New Roman" w:cs="Times New Roman"/>
                <w:color w:val="000000" w:themeColor="text1"/>
                <w:sz w:val="24"/>
                <w:szCs w:val="24"/>
                <w:lang w:val="lt-LT"/>
              </w:rPr>
            </w:pPr>
          </w:p>
        </w:tc>
        <w:tc>
          <w:tcPr>
            <w:tcW w:w="1559" w:type="dxa"/>
          </w:tcPr>
          <w:p w:rsidR="00F83700" w:rsidRPr="00357E76" w:rsidRDefault="00F83700" w:rsidP="00F83700">
            <w:pPr>
              <w:spacing w:after="0" w:line="240" w:lineRule="auto"/>
              <w:jc w:val="center"/>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Visus mokslo metus</w:t>
            </w:r>
          </w:p>
        </w:tc>
        <w:tc>
          <w:tcPr>
            <w:tcW w:w="1984" w:type="dxa"/>
          </w:tcPr>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r w:rsidRPr="00357E76">
              <w:rPr>
                <w:rFonts w:ascii="Times New Roman" w:eastAsia="Times New Roman" w:hAnsi="Times New Roman" w:cs="Times New Roman"/>
                <w:color w:val="000000" w:themeColor="text1"/>
                <w:sz w:val="24"/>
                <w:szCs w:val="24"/>
                <w:lang w:val="lt-LT" w:eastAsia="lt-LT"/>
              </w:rPr>
              <w:t xml:space="preserve">80% vaikų, mokytojų ir tėvų įtraukta į projektų vykdymą. </w:t>
            </w:r>
          </w:p>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100</w:t>
            </w:r>
            <w:r w:rsidRPr="00357E76">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priešmokyklinės grupės vaikų įtraukta į sausio 13-osios akcijos vykdymą </w:t>
            </w:r>
            <w:r w:rsidR="00030435">
              <w:rPr>
                <w:rFonts w:ascii="Times New Roman" w:eastAsia="Times New Roman" w:hAnsi="Times New Roman" w:cs="Times New Roman"/>
                <w:color w:val="000000" w:themeColor="text1"/>
                <w:sz w:val="24"/>
                <w:szCs w:val="24"/>
                <w:lang w:val="lt-LT" w:eastAsia="lt-LT"/>
              </w:rPr>
              <w:t>L</w:t>
            </w:r>
            <w:r>
              <w:rPr>
                <w:rFonts w:ascii="Times New Roman" w:eastAsia="Times New Roman" w:hAnsi="Times New Roman" w:cs="Times New Roman"/>
                <w:color w:val="000000" w:themeColor="text1"/>
                <w:sz w:val="24"/>
                <w:szCs w:val="24"/>
                <w:lang w:val="lt-LT" w:eastAsia="lt-LT"/>
              </w:rPr>
              <w:t>ukiškių aikštėje</w:t>
            </w:r>
          </w:p>
          <w:p w:rsidR="00F83700" w:rsidRPr="00357E76" w:rsidRDefault="00F83700" w:rsidP="00F83700">
            <w:pPr>
              <w:spacing w:after="0" w:line="240" w:lineRule="auto"/>
              <w:rPr>
                <w:rFonts w:ascii="Times New Roman" w:eastAsia="Times New Roman" w:hAnsi="Times New Roman" w:cs="Times New Roman"/>
                <w:color w:val="000000" w:themeColor="text1"/>
                <w:sz w:val="24"/>
                <w:szCs w:val="24"/>
                <w:lang w:val="lt-LT"/>
              </w:rPr>
            </w:pPr>
          </w:p>
        </w:tc>
        <w:tc>
          <w:tcPr>
            <w:tcW w:w="2889" w:type="dxa"/>
          </w:tcPr>
          <w:p w:rsidR="00F83700" w:rsidRPr="00F65550" w:rsidRDefault="00F83700" w:rsidP="00F83700">
            <w:pPr>
              <w:rPr>
                <w:lang w:val="lt-LT"/>
              </w:rPr>
            </w:pPr>
            <w:r w:rsidRPr="003873BD">
              <w:rPr>
                <w:rFonts w:ascii="Times New Roman" w:eastAsia="Times New Roman" w:hAnsi="Times New Roman" w:cs="Times New Roman"/>
                <w:color w:val="000000" w:themeColor="text1"/>
                <w:sz w:val="24"/>
                <w:szCs w:val="24"/>
                <w:lang w:val="lt-LT"/>
              </w:rPr>
              <w:t>Direktorė, dir. pav. ugdymui, ikimokyklinių ir priešmokyklinės grupės mokytojos, tėveliai</w:t>
            </w:r>
          </w:p>
        </w:tc>
      </w:tr>
      <w:tr w:rsidR="00EC160A" w:rsidRPr="0045109D" w:rsidTr="00F83700">
        <w:trPr>
          <w:gridAfter w:val="4"/>
          <w:wAfter w:w="10800" w:type="dxa"/>
          <w:trHeight w:val="1117"/>
        </w:trPr>
        <w:tc>
          <w:tcPr>
            <w:tcW w:w="3715" w:type="dxa"/>
          </w:tcPr>
          <w:p w:rsidR="00EC160A" w:rsidRPr="00357E76" w:rsidRDefault="00EC160A" w:rsidP="00F83700">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lastRenderedPageBreak/>
              <w:t xml:space="preserve">Socialinių- pilietinių veiklų inicijavimas bendradarbiaujant su Naujamiesčio ir V. </w:t>
            </w:r>
            <w:proofErr w:type="spellStart"/>
            <w:r>
              <w:rPr>
                <w:rFonts w:ascii="Times New Roman" w:eastAsia="Times New Roman" w:hAnsi="Times New Roman" w:cs="Times New Roman"/>
                <w:color w:val="000000" w:themeColor="text1"/>
                <w:sz w:val="24"/>
                <w:szCs w:val="24"/>
                <w:lang w:val="lt-LT" w:eastAsia="lt-LT"/>
              </w:rPr>
              <w:t>Kačialovo</w:t>
            </w:r>
            <w:proofErr w:type="spellEnd"/>
            <w:r>
              <w:rPr>
                <w:rFonts w:ascii="Times New Roman" w:eastAsia="Times New Roman" w:hAnsi="Times New Roman" w:cs="Times New Roman"/>
                <w:color w:val="000000" w:themeColor="text1"/>
                <w:sz w:val="24"/>
                <w:szCs w:val="24"/>
                <w:lang w:val="lt-LT" w:eastAsia="lt-LT"/>
              </w:rPr>
              <w:t xml:space="preserve"> mokyklų moksleiviais</w:t>
            </w:r>
          </w:p>
        </w:tc>
        <w:tc>
          <w:tcPr>
            <w:tcW w:w="1559" w:type="dxa"/>
          </w:tcPr>
          <w:p w:rsidR="00EC160A" w:rsidRPr="00357E76" w:rsidRDefault="00EC160A" w:rsidP="00F83700">
            <w:pPr>
              <w:spacing w:after="0" w:line="240" w:lineRule="auto"/>
              <w:jc w:val="center"/>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Visus mokslo metus</w:t>
            </w:r>
          </w:p>
        </w:tc>
        <w:tc>
          <w:tcPr>
            <w:tcW w:w="1984" w:type="dxa"/>
          </w:tcPr>
          <w:p w:rsidR="00EC160A" w:rsidRPr="00357E76" w:rsidRDefault="00EC160A" w:rsidP="00F83700">
            <w:pPr>
              <w:spacing w:after="0" w:line="240" w:lineRule="auto"/>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Intelektualiniai, krepšelio, ugdymo lėšos</w:t>
            </w:r>
          </w:p>
        </w:tc>
        <w:tc>
          <w:tcPr>
            <w:tcW w:w="4253" w:type="dxa"/>
          </w:tcPr>
          <w:p w:rsidR="00EC160A" w:rsidRPr="00357E76" w:rsidRDefault="00EC160A" w:rsidP="00F83700">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100</w:t>
            </w:r>
            <w:r w:rsidRPr="00357E76">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priešmokyklinės grupės vaikų įtraukta į </w:t>
            </w:r>
            <w:proofErr w:type="spellStart"/>
            <w:r>
              <w:rPr>
                <w:rFonts w:ascii="Times New Roman" w:eastAsia="Times New Roman" w:hAnsi="Times New Roman" w:cs="Times New Roman"/>
                <w:color w:val="000000" w:themeColor="text1"/>
                <w:sz w:val="24"/>
                <w:szCs w:val="24"/>
                <w:lang w:val="lt-LT" w:eastAsia="lt-LT"/>
              </w:rPr>
              <w:t>bendradarbivimą</w:t>
            </w:r>
            <w:proofErr w:type="spellEnd"/>
            <w:r>
              <w:rPr>
                <w:rFonts w:ascii="Times New Roman" w:eastAsia="Times New Roman" w:hAnsi="Times New Roman" w:cs="Times New Roman"/>
                <w:color w:val="000000" w:themeColor="text1"/>
                <w:sz w:val="24"/>
                <w:szCs w:val="24"/>
                <w:lang w:val="lt-LT" w:eastAsia="lt-LT"/>
              </w:rPr>
              <w:t xml:space="preserve"> su Vilniaus mokyklomis</w:t>
            </w:r>
          </w:p>
        </w:tc>
        <w:tc>
          <w:tcPr>
            <w:tcW w:w="2889" w:type="dxa"/>
          </w:tcPr>
          <w:p w:rsidR="00EC160A" w:rsidRPr="003873BD" w:rsidRDefault="00EC160A" w:rsidP="00F83700">
            <w:pPr>
              <w:rPr>
                <w:rFonts w:ascii="Times New Roman" w:eastAsia="Times New Roman" w:hAnsi="Times New Roman" w:cs="Times New Roman"/>
                <w:color w:val="000000" w:themeColor="text1"/>
                <w:sz w:val="24"/>
                <w:szCs w:val="24"/>
                <w:lang w:val="lt-LT"/>
              </w:rPr>
            </w:pPr>
            <w:r w:rsidRPr="003873BD">
              <w:rPr>
                <w:rFonts w:ascii="Times New Roman" w:eastAsia="Times New Roman" w:hAnsi="Times New Roman" w:cs="Times New Roman"/>
                <w:color w:val="000000" w:themeColor="text1"/>
                <w:sz w:val="24"/>
                <w:szCs w:val="24"/>
                <w:lang w:val="lt-LT"/>
              </w:rPr>
              <w:t>Direktorė, dir. pav. ugdymui, ikimokyklinių ir priešmokyklinės grupės mokytojos</w:t>
            </w:r>
          </w:p>
        </w:tc>
      </w:tr>
      <w:tr w:rsidR="00F83700" w:rsidRPr="0045109D" w:rsidTr="00F83700">
        <w:trPr>
          <w:gridAfter w:val="4"/>
          <w:wAfter w:w="10800" w:type="dxa"/>
          <w:trHeight w:val="1117"/>
        </w:trPr>
        <w:tc>
          <w:tcPr>
            <w:tcW w:w="3715" w:type="dxa"/>
          </w:tcPr>
          <w:p w:rsidR="00F83700" w:rsidRPr="005078DE" w:rsidRDefault="00EC160A" w:rsidP="00F83700">
            <w:pPr>
              <w:spacing w:line="240" w:lineRule="auto"/>
              <w:rPr>
                <w:rFonts w:ascii="Times New Roman" w:hAnsi="Times New Roman" w:cs="Times New Roman"/>
                <w:color w:val="000000" w:themeColor="text1"/>
                <w:sz w:val="24"/>
                <w:szCs w:val="24"/>
                <w:lang w:val="lt-LT"/>
              </w:rPr>
            </w:pPr>
            <w:proofErr w:type="spellStart"/>
            <w:r w:rsidRPr="005078DE">
              <w:rPr>
                <w:rFonts w:ascii="Times New Roman" w:hAnsi="Times New Roman" w:cs="Times New Roman"/>
                <w:color w:val="000000" w:themeColor="text1"/>
                <w:sz w:val="24"/>
                <w:szCs w:val="24"/>
                <w:lang w:val="lt-LT"/>
              </w:rPr>
              <w:t>ktyviai</w:t>
            </w:r>
            <w:proofErr w:type="spellEnd"/>
            <w:r w:rsidRPr="005078DE">
              <w:rPr>
                <w:rFonts w:ascii="Times New Roman" w:hAnsi="Times New Roman" w:cs="Times New Roman"/>
                <w:color w:val="000000" w:themeColor="text1"/>
                <w:sz w:val="24"/>
                <w:szCs w:val="24"/>
                <w:lang w:val="lt-LT"/>
              </w:rPr>
              <w:t xml:space="preserve"> kelia</w:t>
            </w:r>
            <w:r>
              <w:rPr>
                <w:rFonts w:ascii="Times New Roman" w:hAnsi="Times New Roman" w:cs="Times New Roman"/>
                <w:color w:val="000000" w:themeColor="text1"/>
                <w:sz w:val="24"/>
                <w:szCs w:val="24"/>
                <w:lang w:val="lt-LT"/>
              </w:rPr>
              <w:t>u</w:t>
            </w:r>
            <w:r w:rsidRPr="005078DE">
              <w:rPr>
                <w:rFonts w:ascii="Times New Roman" w:hAnsi="Times New Roman" w:cs="Times New Roman"/>
                <w:color w:val="000000" w:themeColor="text1"/>
                <w:sz w:val="24"/>
                <w:szCs w:val="24"/>
                <w:lang w:val="lt-LT"/>
              </w:rPr>
              <w:t xml:space="preserve">ti po </w:t>
            </w:r>
            <w:proofErr w:type="spellStart"/>
            <w:r w:rsidRPr="005078DE">
              <w:rPr>
                <w:rFonts w:ascii="Times New Roman" w:hAnsi="Times New Roman" w:cs="Times New Roman"/>
                <w:color w:val="000000" w:themeColor="text1"/>
                <w:sz w:val="24"/>
                <w:szCs w:val="24"/>
                <w:lang w:val="lt-LT"/>
              </w:rPr>
              <w:t>lietuvą</w:t>
            </w:r>
            <w:proofErr w:type="spellEnd"/>
            <w:r w:rsidRPr="005078DE">
              <w:rPr>
                <w:rFonts w:ascii="Times New Roman" w:hAnsi="Times New Roman" w:cs="Times New Roman"/>
                <w:color w:val="000000" w:themeColor="text1"/>
                <w:sz w:val="24"/>
                <w:szCs w:val="24"/>
                <w:lang w:val="lt-LT"/>
              </w:rPr>
              <w:t>, įveikti pažintinius takus, aplankyti istorines vietas, domėtis valstybės istorija.</w:t>
            </w:r>
          </w:p>
        </w:tc>
        <w:tc>
          <w:tcPr>
            <w:tcW w:w="1559" w:type="dxa"/>
          </w:tcPr>
          <w:p w:rsidR="00F83700" w:rsidRPr="005078DE" w:rsidRDefault="00F83700" w:rsidP="00F83700">
            <w:pPr>
              <w:spacing w:line="240" w:lineRule="auto"/>
              <w:rPr>
                <w:rFonts w:ascii="Times New Roman" w:hAnsi="Times New Roman" w:cs="Times New Roman"/>
                <w:color w:val="000000" w:themeColor="text1"/>
                <w:sz w:val="24"/>
                <w:szCs w:val="24"/>
              </w:rPr>
            </w:pPr>
            <w:proofErr w:type="spellStart"/>
            <w:r w:rsidRPr="005078DE">
              <w:rPr>
                <w:rFonts w:ascii="Times New Roman" w:hAnsi="Times New Roman" w:cs="Times New Roman"/>
                <w:color w:val="000000" w:themeColor="text1"/>
                <w:sz w:val="24"/>
                <w:szCs w:val="24"/>
              </w:rPr>
              <w:t>Visus</w:t>
            </w:r>
            <w:proofErr w:type="spellEnd"/>
            <w:r w:rsidRPr="005078DE">
              <w:rPr>
                <w:rFonts w:ascii="Times New Roman" w:hAnsi="Times New Roman" w:cs="Times New Roman"/>
                <w:color w:val="000000" w:themeColor="text1"/>
                <w:sz w:val="24"/>
                <w:szCs w:val="24"/>
              </w:rPr>
              <w:t xml:space="preserve"> </w:t>
            </w:r>
            <w:proofErr w:type="spellStart"/>
            <w:r w:rsidRPr="005078DE">
              <w:rPr>
                <w:rFonts w:ascii="Times New Roman" w:hAnsi="Times New Roman" w:cs="Times New Roman"/>
                <w:color w:val="000000" w:themeColor="text1"/>
                <w:sz w:val="24"/>
                <w:szCs w:val="24"/>
              </w:rPr>
              <w:t>mokslo</w:t>
            </w:r>
            <w:proofErr w:type="spellEnd"/>
            <w:r w:rsidRPr="005078DE">
              <w:rPr>
                <w:rFonts w:ascii="Times New Roman" w:hAnsi="Times New Roman" w:cs="Times New Roman"/>
                <w:color w:val="000000" w:themeColor="text1"/>
                <w:sz w:val="24"/>
                <w:szCs w:val="24"/>
              </w:rPr>
              <w:t xml:space="preserve"> </w:t>
            </w:r>
            <w:proofErr w:type="spellStart"/>
            <w:r w:rsidRPr="005078DE">
              <w:rPr>
                <w:rFonts w:ascii="Times New Roman" w:hAnsi="Times New Roman" w:cs="Times New Roman"/>
                <w:color w:val="000000" w:themeColor="text1"/>
                <w:sz w:val="24"/>
                <w:szCs w:val="24"/>
              </w:rPr>
              <w:t>metus</w:t>
            </w:r>
            <w:proofErr w:type="spellEnd"/>
          </w:p>
        </w:tc>
        <w:tc>
          <w:tcPr>
            <w:tcW w:w="1984" w:type="dxa"/>
          </w:tcPr>
          <w:p w:rsidR="00F83700" w:rsidRPr="005078DE" w:rsidRDefault="00F83700" w:rsidP="00F83700">
            <w:pPr>
              <w:spacing w:line="240" w:lineRule="auto"/>
              <w:rPr>
                <w:rFonts w:ascii="Times New Roman" w:hAnsi="Times New Roman" w:cs="Times New Roman"/>
                <w:color w:val="000000" w:themeColor="text1"/>
                <w:sz w:val="24"/>
                <w:szCs w:val="24"/>
                <w:lang w:val="pl-PL"/>
              </w:rPr>
            </w:pPr>
            <w:proofErr w:type="spellStart"/>
            <w:proofErr w:type="gramStart"/>
            <w:r w:rsidRPr="005078DE">
              <w:rPr>
                <w:rFonts w:ascii="Times New Roman" w:hAnsi="Times New Roman" w:cs="Times New Roman"/>
                <w:color w:val="000000" w:themeColor="text1"/>
                <w:sz w:val="24"/>
                <w:szCs w:val="24"/>
                <w:lang w:val="pl-PL"/>
              </w:rPr>
              <w:t>Intelektualiniai</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moksleivio</w:t>
            </w:r>
            <w:proofErr w:type="spellEnd"/>
            <w:proofErr w:type="gram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krepšelio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ugdymo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lėšos</w:t>
            </w:r>
            <w:proofErr w:type="spellEnd"/>
          </w:p>
        </w:tc>
        <w:tc>
          <w:tcPr>
            <w:tcW w:w="4253" w:type="dxa"/>
          </w:tcPr>
          <w:p w:rsidR="00F83700" w:rsidRPr="005078DE" w:rsidRDefault="00F83700" w:rsidP="00F83700">
            <w:pPr>
              <w:spacing w:line="240" w:lineRule="auto"/>
              <w:rPr>
                <w:rFonts w:ascii="Times New Roman" w:hAnsi="Times New Roman" w:cs="Times New Roman"/>
                <w:color w:val="000000" w:themeColor="text1"/>
                <w:sz w:val="24"/>
                <w:szCs w:val="24"/>
                <w:lang w:val="pl-PL"/>
              </w:rPr>
            </w:pPr>
            <w:r w:rsidRPr="005078DE">
              <w:rPr>
                <w:rFonts w:ascii="Times New Roman" w:hAnsi="Times New Roman" w:cs="Times New Roman"/>
                <w:color w:val="000000" w:themeColor="text1"/>
                <w:sz w:val="24"/>
                <w:szCs w:val="24"/>
                <w:lang w:val="pl-PL"/>
              </w:rPr>
              <w:t xml:space="preserve">80% </w:t>
            </w:r>
            <w:proofErr w:type="spellStart"/>
            <w:r w:rsidRPr="005078DE">
              <w:rPr>
                <w:rFonts w:ascii="Times New Roman" w:hAnsi="Times New Roman" w:cs="Times New Roman"/>
                <w:color w:val="000000" w:themeColor="text1"/>
                <w:sz w:val="24"/>
                <w:szCs w:val="24"/>
                <w:lang w:val="pl-PL"/>
              </w:rPr>
              <w:t>bendruomenės</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įtraukiamą</w:t>
            </w:r>
            <w:proofErr w:type="spellEnd"/>
            <w:r w:rsidRPr="005078DE">
              <w:rPr>
                <w:rFonts w:ascii="Times New Roman" w:hAnsi="Times New Roman" w:cs="Times New Roman"/>
                <w:color w:val="000000" w:themeColor="text1"/>
                <w:sz w:val="24"/>
                <w:szCs w:val="24"/>
                <w:lang w:val="pl-PL"/>
              </w:rPr>
              <w:t xml:space="preserve"> į </w:t>
            </w:r>
            <w:proofErr w:type="spellStart"/>
            <w:r w:rsidRPr="005078DE">
              <w:rPr>
                <w:rFonts w:ascii="Times New Roman" w:hAnsi="Times New Roman" w:cs="Times New Roman"/>
                <w:color w:val="000000" w:themeColor="text1"/>
                <w:sz w:val="24"/>
                <w:szCs w:val="24"/>
                <w:lang w:val="pl-PL"/>
              </w:rPr>
              <w:t>pilietiškumo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ugdym</w:t>
            </w:r>
            <w:r>
              <w:rPr>
                <w:rFonts w:ascii="Times New Roman" w:hAnsi="Times New Roman" w:cs="Times New Roman"/>
                <w:color w:val="000000" w:themeColor="text1"/>
                <w:sz w:val="24"/>
                <w:szCs w:val="24"/>
                <w:lang w:val="pl-PL"/>
              </w:rPr>
              <w:t>ą</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pilietinio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aktyvumo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skatinimą</w:t>
            </w:r>
            <w:proofErr w:type="spellEnd"/>
          </w:p>
        </w:tc>
        <w:tc>
          <w:tcPr>
            <w:tcW w:w="2889" w:type="dxa"/>
          </w:tcPr>
          <w:p w:rsidR="00F83700" w:rsidRPr="005078DE" w:rsidRDefault="00F83700" w:rsidP="00F83700">
            <w:pPr>
              <w:rPr>
                <w:rFonts w:ascii="Times New Roman" w:hAnsi="Times New Roman" w:cs="Times New Roman"/>
                <w:color w:val="000000" w:themeColor="text1"/>
                <w:sz w:val="24"/>
                <w:szCs w:val="24"/>
                <w:lang w:val="pl-PL"/>
              </w:rPr>
            </w:pPr>
            <w:proofErr w:type="spellStart"/>
            <w:r w:rsidRPr="005078DE">
              <w:rPr>
                <w:rFonts w:ascii="Times New Roman" w:hAnsi="Times New Roman" w:cs="Times New Roman"/>
                <w:color w:val="000000" w:themeColor="text1"/>
                <w:sz w:val="24"/>
                <w:szCs w:val="24"/>
                <w:lang w:val="pl-PL"/>
              </w:rPr>
              <w:t>Darželio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bendruomenė</w:t>
            </w:r>
            <w:proofErr w:type="spellEnd"/>
            <w:r w:rsidRPr="005078DE">
              <w:rPr>
                <w:rFonts w:ascii="Times New Roman" w:hAnsi="Times New Roman" w:cs="Times New Roman"/>
                <w:color w:val="000000" w:themeColor="text1"/>
                <w:sz w:val="24"/>
                <w:szCs w:val="24"/>
                <w:lang w:val="pl-PL"/>
              </w:rPr>
              <w:t xml:space="preserve"> – </w:t>
            </w:r>
            <w:proofErr w:type="spellStart"/>
            <w:proofErr w:type="gramStart"/>
            <w:r w:rsidRPr="005078DE">
              <w:rPr>
                <w:rFonts w:ascii="Times New Roman" w:hAnsi="Times New Roman" w:cs="Times New Roman"/>
                <w:color w:val="000000" w:themeColor="text1"/>
                <w:sz w:val="24"/>
                <w:szCs w:val="24"/>
                <w:lang w:val="pl-PL"/>
              </w:rPr>
              <w:t>mokytojai</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ir</w:t>
            </w:r>
            <w:proofErr w:type="spellEnd"/>
            <w:proofErr w:type="gram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tėvai</w:t>
            </w:r>
            <w:proofErr w:type="spellEnd"/>
          </w:p>
        </w:tc>
      </w:tr>
      <w:tr w:rsidR="00F83700" w:rsidRPr="0045109D" w:rsidTr="00F83700">
        <w:trPr>
          <w:gridAfter w:val="4"/>
          <w:wAfter w:w="10800" w:type="dxa"/>
          <w:trHeight w:val="1117"/>
        </w:trPr>
        <w:tc>
          <w:tcPr>
            <w:tcW w:w="3715" w:type="dxa"/>
          </w:tcPr>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iCs/>
                <w:color w:val="000000" w:themeColor="text1"/>
                <w:sz w:val="24"/>
                <w:szCs w:val="24"/>
                <w:lang w:val="lt-LT" w:bidi="lo-LA"/>
              </w:rPr>
              <w:t>Vykdyti edukacinį projektą „Aš - mažasis vilnietis” grupėse</w:t>
            </w:r>
            <w:r w:rsidRPr="00F83700">
              <w:rPr>
                <w:rFonts w:ascii="Times New Roman" w:eastAsia="Times New Roman" w:hAnsi="Times New Roman" w:cs="Times New Roman"/>
                <w:color w:val="000000" w:themeColor="text1"/>
                <w:sz w:val="24"/>
                <w:szCs w:val="24"/>
                <w:lang w:val="lt-LT"/>
              </w:rPr>
              <w:t>, ekskursijos po savo mikrorajoną, Vilnių pėsčiomis.</w:t>
            </w:r>
          </w:p>
        </w:tc>
        <w:tc>
          <w:tcPr>
            <w:tcW w:w="1559" w:type="dxa"/>
          </w:tcPr>
          <w:p w:rsidR="00F83700" w:rsidRPr="00F83700" w:rsidRDefault="00F83700" w:rsidP="00F83700">
            <w:pPr>
              <w:spacing w:after="0" w:line="240" w:lineRule="auto"/>
              <w:jc w:val="center"/>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iCs/>
                <w:color w:val="000000" w:themeColor="text1"/>
                <w:sz w:val="24"/>
                <w:szCs w:val="24"/>
                <w:lang w:val="lt-LT" w:bidi="lo-LA"/>
              </w:rPr>
              <w:t>Visus mokslo metus</w:t>
            </w:r>
          </w:p>
        </w:tc>
        <w:tc>
          <w:tcPr>
            <w:tcW w:w="1984" w:type="dxa"/>
          </w:tcPr>
          <w:p w:rsidR="00F83700" w:rsidRPr="00F83700" w:rsidRDefault="00F83700" w:rsidP="00F83700">
            <w:pPr>
              <w:spacing w:after="0" w:line="240" w:lineRule="auto"/>
              <w:jc w:val="center"/>
              <w:rPr>
                <w:rFonts w:ascii="Times New Roman" w:eastAsia="Times New Roman" w:hAnsi="Times New Roman" w:cs="Times New Roman"/>
                <w:b/>
                <w:bCs/>
                <w:iCs/>
                <w:color w:val="000000" w:themeColor="text1"/>
                <w:sz w:val="24"/>
                <w:szCs w:val="24"/>
                <w:lang w:val="lt-LT" w:bidi="lo-LA"/>
              </w:rPr>
            </w:pPr>
            <w:proofErr w:type="spellStart"/>
            <w:r w:rsidRPr="00F83700">
              <w:rPr>
                <w:rFonts w:ascii="Times New Roman" w:hAnsi="Times New Roman" w:cs="Times New Roman"/>
                <w:color w:val="000000" w:themeColor="text1"/>
                <w:sz w:val="24"/>
                <w:szCs w:val="24"/>
              </w:rPr>
              <w:t>Intelektualiniai</w:t>
            </w:r>
            <w:proofErr w:type="spell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moksleivio</w:t>
            </w:r>
            <w:proofErr w:type="spell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krepšelio</w:t>
            </w:r>
            <w:proofErr w:type="spell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lėšos</w:t>
            </w:r>
            <w:proofErr w:type="spellEnd"/>
          </w:p>
        </w:tc>
        <w:tc>
          <w:tcPr>
            <w:tcW w:w="4253" w:type="dxa"/>
          </w:tcPr>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iCs/>
                <w:color w:val="000000" w:themeColor="text1"/>
                <w:sz w:val="24"/>
                <w:szCs w:val="24"/>
                <w:lang w:val="lt-LT" w:bidi="lo-LA"/>
              </w:rPr>
              <w:t>80% mokytojų ir vaikų įtraukta į pažintinius aktyvaus judėjimo projektus.</w:t>
            </w:r>
          </w:p>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p>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p>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p>
        </w:tc>
        <w:tc>
          <w:tcPr>
            <w:tcW w:w="2889" w:type="dxa"/>
          </w:tcPr>
          <w:p w:rsidR="00F83700" w:rsidRPr="00F83700" w:rsidRDefault="00F83700" w:rsidP="00F83700">
            <w:pPr>
              <w:spacing w:after="0" w:line="240" w:lineRule="auto"/>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color w:val="000000" w:themeColor="text1"/>
                <w:sz w:val="24"/>
                <w:szCs w:val="24"/>
                <w:lang w:val="lt-LT"/>
              </w:rPr>
              <w:t>Grupių mokytojai, priešmokyklinio ir meninio ugdymo mokytojai.</w:t>
            </w:r>
          </w:p>
        </w:tc>
      </w:tr>
    </w:tbl>
    <w:p w:rsidR="007D081B" w:rsidRPr="00C803E4" w:rsidRDefault="007D081B">
      <w:pPr>
        <w:rPr>
          <w:lang w:val="lt-LT"/>
        </w:rPr>
      </w:pPr>
    </w:p>
    <w:sectPr w:rsidR="007D081B" w:rsidRPr="00C803E4" w:rsidSect="004C581C">
      <w:headerReference w:type="even" r:id="rId7"/>
      <w:headerReference w:type="default" r:id="rId8"/>
      <w:pgSz w:w="16838" w:h="11906" w:orient="landscape"/>
      <w:pgMar w:top="1134" w:right="1134" w:bottom="1134" w:left="113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275" w:rsidRDefault="006D0275">
      <w:pPr>
        <w:spacing w:after="0" w:line="240" w:lineRule="auto"/>
      </w:pPr>
      <w:r>
        <w:separator/>
      </w:r>
    </w:p>
  </w:endnote>
  <w:endnote w:type="continuationSeparator" w:id="0">
    <w:p w:rsidR="006D0275" w:rsidRDefault="006D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TE17E9A0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275" w:rsidRDefault="006D0275">
      <w:pPr>
        <w:spacing w:after="0" w:line="240" w:lineRule="auto"/>
      </w:pPr>
      <w:r>
        <w:separator/>
      </w:r>
    </w:p>
  </w:footnote>
  <w:footnote w:type="continuationSeparator" w:id="0">
    <w:p w:rsidR="006D0275" w:rsidRDefault="006D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F5" w:rsidRDefault="00440DF5" w:rsidP="002D52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0DF5" w:rsidRDefault="00440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F5" w:rsidRDefault="00440DF5" w:rsidP="002D52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rsidR="00440DF5" w:rsidRDefault="0044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00B2E"/>
    <w:multiLevelType w:val="hybridMultilevel"/>
    <w:tmpl w:val="977E6C26"/>
    <w:lvl w:ilvl="0" w:tplc="04090009">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F37B1A"/>
    <w:multiLevelType w:val="hybridMultilevel"/>
    <w:tmpl w:val="FB4E8018"/>
    <w:lvl w:ilvl="0" w:tplc="E16816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C1912"/>
    <w:multiLevelType w:val="hybridMultilevel"/>
    <w:tmpl w:val="FCFCD6F6"/>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1DD95344"/>
    <w:multiLevelType w:val="hybridMultilevel"/>
    <w:tmpl w:val="22F68CCA"/>
    <w:lvl w:ilvl="0" w:tplc="D0EA26B8">
      <w:start w:val="1"/>
      <w:numFmt w:val="decimal"/>
      <w:lvlText w:val="%1."/>
      <w:lvlJc w:val="left"/>
      <w:pPr>
        <w:ind w:left="36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3643A"/>
    <w:multiLevelType w:val="hybridMultilevel"/>
    <w:tmpl w:val="7A78AE4C"/>
    <w:lvl w:ilvl="0" w:tplc="AD621462">
      <w:start w:val="2"/>
      <w:numFmt w:val="bullet"/>
      <w:lvlText w:val="-"/>
      <w:lvlJc w:val="left"/>
      <w:pPr>
        <w:tabs>
          <w:tab w:val="num" w:pos="1245"/>
        </w:tabs>
        <w:ind w:left="1245" w:hanging="705"/>
      </w:pPr>
      <w:rPr>
        <w:rFonts w:ascii="Times New Roman" w:eastAsia="Times New Roman" w:hAnsi="Times New Roman"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8BE1CAD"/>
    <w:multiLevelType w:val="hybridMultilevel"/>
    <w:tmpl w:val="55806BF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4377E"/>
    <w:multiLevelType w:val="hybridMultilevel"/>
    <w:tmpl w:val="D3E47C9E"/>
    <w:lvl w:ilvl="0" w:tplc="384648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C23F4"/>
    <w:multiLevelType w:val="hybridMultilevel"/>
    <w:tmpl w:val="FC30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8"/>
    <w:rsid w:val="00030435"/>
    <w:rsid w:val="000A628A"/>
    <w:rsid w:val="00111583"/>
    <w:rsid w:val="00150D07"/>
    <w:rsid w:val="001B0D0E"/>
    <w:rsid w:val="001F21B5"/>
    <w:rsid w:val="001F50DC"/>
    <w:rsid w:val="002102B6"/>
    <w:rsid w:val="002157B0"/>
    <w:rsid w:val="00247202"/>
    <w:rsid w:val="002D528F"/>
    <w:rsid w:val="00357E76"/>
    <w:rsid w:val="00440DF5"/>
    <w:rsid w:val="0045109D"/>
    <w:rsid w:val="004C581C"/>
    <w:rsid w:val="005019CC"/>
    <w:rsid w:val="005078DE"/>
    <w:rsid w:val="00533C52"/>
    <w:rsid w:val="0053560D"/>
    <w:rsid w:val="00576FC8"/>
    <w:rsid w:val="00586A20"/>
    <w:rsid w:val="00607711"/>
    <w:rsid w:val="0067489B"/>
    <w:rsid w:val="006D0275"/>
    <w:rsid w:val="007A7EBF"/>
    <w:rsid w:val="007D081B"/>
    <w:rsid w:val="007F73BE"/>
    <w:rsid w:val="008421E8"/>
    <w:rsid w:val="008716C2"/>
    <w:rsid w:val="008817F8"/>
    <w:rsid w:val="008F4A7D"/>
    <w:rsid w:val="009273C3"/>
    <w:rsid w:val="00991C57"/>
    <w:rsid w:val="009B59CC"/>
    <w:rsid w:val="00A27514"/>
    <w:rsid w:val="00A35303"/>
    <w:rsid w:val="00A43C5F"/>
    <w:rsid w:val="00A82470"/>
    <w:rsid w:val="00AA3B9C"/>
    <w:rsid w:val="00AA492C"/>
    <w:rsid w:val="00AB093C"/>
    <w:rsid w:val="00AB6B74"/>
    <w:rsid w:val="00AC132C"/>
    <w:rsid w:val="00B73F06"/>
    <w:rsid w:val="00BA0AC8"/>
    <w:rsid w:val="00BA7723"/>
    <w:rsid w:val="00C5763A"/>
    <w:rsid w:val="00C74B7A"/>
    <w:rsid w:val="00C7701A"/>
    <w:rsid w:val="00C803E4"/>
    <w:rsid w:val="00CD1559"/>
    <w:rsid w:val="00D41FE9"/>
    <w:rsid w:val="00D9315F"/>
    <w:rsid w:val="00DE0CCE"/>
    <w:rsid w:val="00E3483A"/>
    <w:rsid w:val="00EB0825"/>
    <w:rsid w:val="00EC160A"/>
    <w:rsid w:val="00EC6485"/>
    <w:rsid w:val="00F0122A"/>
    <w:rsid w:val="00F43FA5"/>
    <w:rsid w:val="00F5346D"/>
    <w:rsid w:val="00F65550"/>
    <w:rsid w:val="00F81436"/>
    <w:rsid w:val="00F82D9B"/>
    <w:rsid w:val="00F83700"/>
    <w:rsid w:val="00F8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971EBBE"/>
  <w15:chartTrackingRefBased/>
  <w15:docId w15:val="{777B3822-AF0F-4CA1-AC49-114E2691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D52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D528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2D528F"/>
  </w:style>
  <w:style w:type="character" w:styleId="Puslapionumeris">
    <w:name w:val="page number"/>
    <w:basedOn w:val="Numatytasispastraiposriftas"/>
    <w:rsid w:val="002D528F"/>
  </w:style>
  <w:style w:type="paragraph" w:styleId="Sraopastraipa">
    <w:name w:val="List Paragraph"/>
    <w:basedOn w:val="prastasis"/>
    <w:uiPriority w:val="34"/>
    <w:qFormat/>
    <w:rsid w:val="002D528F"/>
    <w:pPr>
      <w:ind w:left="720"/>
      <w:contextualSpacing/>
    </w:pPr>
  </w:style>
  <w:style w:type="paragraph" w:customStyle="1" w:styleId="Default">
    <w:name w:val="Default"/>
    <w:rsid w:val="002D528F"/>
    <w:pPr>
      <w:autoSpaceDE w:val="0"/>
      <w:autoSpaceDN w:val="0"/>
      <w:adjustRightInd w:val="0"/>
      <w:spacing w:after="0" w:line="240" w:lineRule="auto"/>
    </w:pPr>
    <w:rPr>
      <w:rFonts w:ascii="Calibri" w:eastAsia="Times New Roman" w:hAnsi="Calibri" w:cs="Times New Roman"/>
      <w:color w:val="000000"/>
      <w:sz w:val="24"/>
      <w:szCs w:val="24"/>
      <w:lang w:val="lt-LT" w:eastAsia="lt-LT"/>
    </w:rPr>
  </w:style>
  <w:style w:type="character" w:customStyle="1" w:styleId="DebesliotekstasDiagrama">
    <w:name w:val="Debesėlio tekstas Diagrama"/>
    <w:basedOn w:val="Numatytasispastraiposriftas"/>
    <w:link w:val="Debesliotekstas"/>
    <w:uiPriority w:val="99"/>
    <w:semiHidden/>
    <w:rsid w:val="002D528F"/>
    <w:rPr>
      <w:rFonts w:ascii="Segoe UI" w:hAnsi="Segoe UI" w:cs="Segoe UI"/>
      <w:sz w:val="18"/>
      <w:szCs w:val="18"/>
    </w:rPr>
  </w:style>
  <w:style w:type="paragraph" w:styleId="Debesliotekstas">
    <w:name w:val="Balloon Text"/>
    <w:basedOn w:val="prastasis"/>
    <w:link w:val="DebesliotekstasDiagrama"/>
    <w:uiPriority w:val="99"/>
    <w:semiHidden/>
    <w:unhideWhenUsed/>
    <w:rsid w:val="002D528F"/>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23785</Words>
  <Characters>13558</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2023-10-11T09:15:00Z</cp:lastPrinted>
  <dcterms:created xsi:type="dcterms:W3CDTF">2023-04-21T08:27:00Z</dcterms:created>
  <dcterms:modified xsi:type="dcterms:W3CDTF">2023-11-24T13:14:00Z</dcterms:modified>
</cp:coreProperties>
</file>